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A1C" w:rsidRDefault="00430B86" w:rsidP="00167FD2">
      <w:pPr>
        <w:ind w:firstLineChars="100" w:firstLine="280"/>
        <w:jc w:val="center"/>
        <w:rPr>
          <w:sz w:val="28"/>
          <w:szCs w:val="28"/>
        </w:rPr>
      </w:pPr>
      <w:r w:rsidRPr="009E7649">
        <w:rPr>
          <w:rFonts w:hint="eastAsia"/>
          <w:sz w:val="28"/>
          <w:szCs w:val="28"/>
        </w:rPr>
        <w:t>京都社会福祉事業企業年金基金にかかる取扱い規程</w:t>
      </w:r>
      <w:r w:rsidR="00E1423D">
        <w:rPr>
          <w:rFonts w:hint="eastAsia"/>
          <w:sz w:val="28"/>
          <w:szCs w:val="28"/>
        </w:rPr>
        <w:t xml:space="preserve">　作成モデル</w:t>
      </w:r>
    </w:p>
    <w:p w:rsidR="00E1423D" w:rsidRDefault="00E1423D" w:rsidP="00430B86">
      <w:pPr>
        <w:rPr>
          <w:sz w:val="24"/>
          <w:szCs w:val="24"/>
        </w:rPr>
      </w:pPr>
    </w:p>
    <w:p w:rsidR="00430B86" w:rsidRDefault="00620CFF" w:rsidP="00430B86">
      <w:pPr>
        <w:rPr>
          <w:sz w:val="24"/>
          <w:szCs w:val="24"/>
        </w:rPr>
      </w:pPr>
      <w:r>
        <w:rPr>
          <w:rFonts w:hint="eastAsia"/>
          <w:sz w:val="24"/>
          <w:szCs w:val="24"/>
        </w:rPr>
        <w:t>（</w:t>
      </w:r>
      <w:r>
        <w:rPr>
          <w:rFonts w:hint="eastAsia"/>
          <w:sz w:val="24"/>
          <w:szCs w:val="24"/>
        </w:rPr>
        <w:t>1</w:t>
      </w:r>
      <w:r>
        <w:rPr>
          <w:rFonts w:hint="eastAsia"/>
          <w:sz w:val="24"/>
          <w:szCs w:val="24"/>
        </w:rPr>
        <w:t>）</w:t>
      </w:r>
      <w:r w:rsidR="0083359E">
        <w:rPr>
          <w:rFonts w:hint="eastAsia"/>
          <w:sz w:val="24"/>
          <w:szCs w:val="24"/>
        </w:rPr>
        <w:t>モデル文</w:t>
      </w:r>
      <w:r w:rsidR="0083359E">
        <w:rPr>
          <w:sz w:val="24"/>
          <w:szCs w:val="24"/>
        </w:rPr>
        <w:t>の</w:t>
      </w:r>
      <w:r>
        <w:rPr>
          <w:rFonts w:hint="eastAsia"/>
          <w:sz w:val="24"/>
          <w:szCs w:val="24"/>
        </w:rPr>
        <w:t>ポイント</w:t>
      </w:r>
    </w:p>
    <w:tbl>
      <w:tblPr>
        <w:tblStyle w:val="a3"/>
        <w:tblW w:w="0" w:type="auto"/>
        <w:tblInd w:w="562" w:type="dxa"/>
        <w:tblLook w:val="04A0" w:firstRow="1" w:lastRow="0" w:firstColumn="1" w:lastColumn="0" w:noHBand="0" w:noVBand="1"/>
      </w:tblPr>
      <w:tblGrid>
        <w:gridCol w:w="8498"/>
      </w:tblGrid>
      <w:tr w:rsidR="007A435C" w:rsidTr="007A435C">
        <w:trPr>
          <w:trHeight w:val="965"/>
        </w:trPr>
        <w:tc>
          <w:tcPr>
            <w:tcW w:w="8498" w:type="dxa"/>
            <w:vAlign w:val="center"/>
          </w:tcPr>
          <w:p w:rsidR="007A435C" w:rsidRPr="007A435C" w:rsidRDefault="007A435C" w:rsidP="007A435C">
            <w:pPr>
              <w:autoSpaceDE w:val="0"/>
              <w:autoSpaceDN w:val="0"/>
              <w:adjustRightInd w:val="0"/>
              <w:ind w:left="175" w:hangingChars="73" w:hanging="175"/>
              <w:rPr>
                <w:rFonts w:ascii="HG丸ｺﾞｼｯｸM-PRO" w:eastAsia="HG丸ｺﾞｼｯｸM-PRO" w:hAnsi="HG丸ｺﾞｼｯｸM-PRO"/>
                <w:sz w:val="24"/>
                <w:szCs w:val="24"/>
              </w:rPr>
            </w:pPr>
            <w:r w:rsidRPr="007A435C">
              <w:rPr>
                <w:rFonts w:ascii="HG丸ｺﾞｼｯｸM-PRO" w:eastAsia="HG丸ｺﾞｼｯｸM-PRO" w:hAnsi="HG丸ｺﾞｼｯｸM-PRO" w:hint="eastAsia"/>
                <w:sz w:val="24"/>
                <w:szCs w:val="24"/>
              </w:rPr>
              <w:t>・既存（2015年</w:t>
            </w:r>
            <w:r w:rsidRPr="007A435C">
              <w:rPr>
                <w:rFonts w:ascii="HG丸ｺﾞｼｯｸM-PRO" w:eastAsia="HG丸ｺﾞｼｯｸM-PRO" w:hAnsi="HG丸ｺﾞｼｯｸM-PRO"/>
                <w:sz w:val="24"/>
                <w:szCs w:val="24"/>
              </w:rPr>
              <w:t>10月1日現在</w:t>
            </w:r>
            <w:r w:rsidRPr="007A435C">
              <w:rPr>
                <w:rFonts w:ascii="HG丸ｺﾞｼｯｸM-PRO" w:eastAsia="HG丸ｺﾞｼｯｸM-PRO" w:hAnsi="HG丸ｺﾞｼｯｸM-PRO" w:hint="eastAsia"/>
                <w:sz w:val="24"/>
                <w:szCs w:val="24"/>
              </w:rPr>
              <w:t>）の</w:t>
            </w:r>
            <w:r w:rsidRPr="007A435C">
              <w:rPr>
                <w:rFonts w:ascii="HG丸ｺﾞｼｯｸM-PRO" w:eastAsia="HG丸ｺﾞｼｯｸM-PRO" w:hAnsi="HG丸ｺﾞｼｯｸM-PRO"/>
                <w:sz w:val="24"/>
                <w:szCs w:val="24"/>
              </w:rPr>
              <w:t>取扱</w:t>
            </w:r>
            <w:r w:rsidR="0001609F">
              <w:rPr>
                <w:rFonts w:ascii="HG丸ｺﾞｼｯｸM-PRO" w:eastAsia="HG丸ｺﾞｼｯｸM-PRO" w:hAnsi="HG丸ｺﾞｼｯｸM-PRO" w:hint="eastAsia"/>
                <w:sz w:val="24"/>
                <w:szCs w:val="24"/>
              </w:rPr>
              <w:t>い</w:t>
            </w:r>
            <w:r w:rsidRPr="007A435C">
              <w:rPr>
                <w:rFonts w:ascii="HG丸ｺﾞｼｯｸM-PRO" w:eastAsia="HG丸ｺﾞｼｯｸM-PRO" w:hAnsi="HG丸ｺﾞｼｯｸM-PRO"/>
                <w:sz w:val="24"/>
                <w:szCs w:val="24"/>
              </w:rPr>
              <w:t>規程</w:t>
            </w:r>
            <w:r w:rsidRPr="007A435C">
              <w:rPr>
                <w:rFonts w:ascii="HG丸ｺﾞｼｯｸM-PRO" w:eastAsia="HG丸ｺﾞｼｯｸM-PRO" w:hAnsi="HG丸ｺﾞｼｯｸM-PRO" w:hint="eastAsia"/>
                <w:sz w:val="24"/>
                <w:szCs w:val="24"/>
              </w:rPr>
              <w:t>の</w:t>
            </w:r>
            <w:r w:rsidRPr="007A435C">
              <w:rPr>
                <w:rFonts w:ascii="HG丸ｺﾞｼｯｸM-PRO" w:eastAsia="HG丸ｺﾞｼｯｸM-PRO" w:hAnsi="HG丸ｺﾞｼｯｸM-PRO"/>
                <w:sz w:val="24"/>
                <w:szCs w:val="24"/>
              </w:rPr>
              <w:t>条項</w:t>
            </w:r>
            <w:r w:rsidRPr="007A435C">
              <w:rPr>
                <w:rFonts w:ascii="HG丸ｺﾞｼｯｸM-PRO" w:eastAsia="HG丸ｺﾞｼｯｸM-PRO" w:hAnsi="HG丸ｺﾞｼｯｸM-PRO" w:hint="eastAsia"/>
                <w:sz w:val="24"/>
                <w:szCs w:val="24"/>
              </w:rPr>
              <w:t>内容については変更せずに第2制度に</w:t>
            </w:r>
            <w:r w:rsidRPr="007A435C">
              <w:rPr>
                <w:rFonts w:ascii="HG丸ｺﾞｼｯｸM-PRO" w:eastAsia="HG丸ｺﾞｼｯｸM-PRO" w:hAnsi="HG丸ｺﾞｼｯｸM-PRO"/>
                <w:sz w:val="24"/>
                <w:szCs w:val="24"/>
              </w:rPr>
              <w:t>関する条項を新たに追加することを想定したモデル文です。</w:t>
            </w:r>
          </w:p>
        </w:tc>
      </w:tr>
      <w:tr w:rsidR="007A435C" w:rsidTr="007A435C">
        <w:trPr>
          <w:trHeight w:val="1404"/>
        </w:trPr>
        <w:tc>
          <w:tcPr>
            <w:tcW w:w="8498" w:type="dxa"/>
            <w:vAlign w:val="center"/>
          </w:tcPr>
          <w:p w:rsidR="007A435C" w:rsidRPr="00EA1468" w:rsidRDefault="007A435C" w:rsidP="007A435C">
            <w:pPr>
              <w:autoSpaceDE w:val="0"/>
              <w:autoSpaceDN w:val="0"/>
              <w:adjustRightInd w:val="0"/>
              <w:ind w:left="175" w:hangingChars="73" w:hanging="175"/>
              <w:rPr>
                <w:rFonts w:ascii="HG丸ｺﾞｼｯｸM-PRO" w:eastAsia="HG丸ｺﾞｼｯｸM-PRO" w:hAnsi="HG丸ｺﾞｼｯｸM-PRO" w:cs="ＭＳＰゴシック"/>
                <w:b/>
                <w:kern w:val="0"/>
                <w:sz w:val="24"/>
                <w:szCs w:val="24"/>
              </w:rPr>
            </w:pPr>
            <w:r>
              <w:rPr>
                <w:rFonts w:ascii="HG丸ｺﾞｼｯｸM-PRO" w:eastAsia="HG丸ｺﾞｼｯｸM-PRO" w:hAnsi="HG丸ｺﾞｼｯｸM-PRO" w:hint="eastAsia"/>
                <w:sz w:val="24"/>
                <w:szCs w:val="24"/>
              </w:rPr>
              <w:t>・</w:t>
            </w:r>
            <w:r w:rsidRPr="00EA1468">
              <w:rPr>
                <w:rFonts w:ascii="HG丸ｺﾞｼｯｸM-PRO" w:eastAsia="HG丸ｺﾞｼｯｸM-PRO" w:hAnsi="HG丸ｺﾞｼｯｸM-PRO" w:hint="eastAsia"/>
                <w:sz w:val="24"/>
                <w:szCs w:val="24"/>
              </w:rPr>
              <w:t>第1制度の加入者</w:t>
            </w:r>
            <w:r w:rsidRPr="00EA1468">
              <w:rPr>
                <w:rFonts w:ascii="HG丸ｺﾞｼｯｸM-PRO" w:eastAsia="HG丸ｺﾞｼｯｸM-PRO" w:hAnsi="HG丸ｺﾞｼｯｸM-PRO"/>
                <w:sz w:val="24"/>
                <w:szCs w:val="24"/>
              </w:rPr>
              <w:t>の内、</w:t>
            </w:r>
            <w:r w:rsidRPr="00EA1468">
              <w:rPr>
                <w:rFonts w:ascii="HG丸ｺﾞｼｯｸM-PRO" w:eastAsia="HG丸ｺﾞｼｯｸM-PRO" w:hAnsi="HG丸ｺﾞｼｯｸM-PRO" w:hint="eastAsia"/>
                <w:sz w:val="24"/>
                <w:szCs w:val="24"/>
              </w:rPr>
              <w:t>福祉医療機構</w:t>
            </w:r>
            <w:r w:rsidRPr="00EA1468">
              <w:rPr>
                <w:rFonts w:ascii="HG丸ｺﾞｼｯｸM-PRO" w:eastAsia="HG丸ｺﾞｼｯｸM-PRO" w:hAnsi="HG丸ｺﾞｼｯｸM-PRO"/>
                <w:sz w:val="24"/>
                <w:szCs w:val="24"/>
              </w:rPr>
              <w:t>（</w:t>
            </w:r>
            <w:r w:rsidRPr="00EA1468">
              <w:rPr>
                <w:rFonts w:ascii="HG丸ｺﾞｼｯｸM-PRO" w:eastAsia="HG丸ｺﾞｼｯｸM-PRO" w:hAnsi="HG丸ｺﾞｼｯｸM-PRO" w:hint="eastAsia"/>
                <w:sz w:val="24"/>
                <w:szCs w:val="24"/>
              </w:rPr>
              <w:t>社会福祉施設職員等退職手当共済法に基づく退職手当共済制度</w:t>
            </w:r>
            <w:r w:rsidRPr="00EA1468">
              <w:rPr>
                <w:rFonts w:ascii="HG丸ｺﾞｼｯｸM-PRO" w:eastAsia="HG丸ｺﾞｼｯｸM-PRO" w:hAnsi="HG丸ｺﾞｼｯｸM-PRO"/>
                <w:sz w:val="24"/>
                <w:szCs w:val="24"/>
              </w:rPr>
              <w:t>）</w:t>
            </w:r>
            <w:r w:rsidRPr="00EA1468">
              <w:rPr>
                <w:rFonts w:ascii="HG丸ｺﾞｼｯｸM-PRO" w:eastAsia="HG丸ｺﾞｼｯｸM-PRO" w:hAnsi="HG丸ｺﾞｼｯｸM-PRO" w:hint="eastAsia"/>
                <w:sz w:val="24"/>
                <w:szCs w:val="24"/>
              </w:rPr>
              <w:t>に</w:t>
            </w:r>
            <w:r w:rsidRPr="00EA1468">
              <w:rPr>
                <w:rFonts w:ascii="HG丸ｺﾞｼｯｸM-PRO" w:eastAsia="HG丸ｺﾞｼｯｸM-PRO" w:hAnsi="HG丸ｺﾞｼｯｸM-PRO"/>
                <w:sz w:val="24"/>
                <w:szCs w:val="24"/>
              </w:rPr>
              <w:t>加入していない</w:t>
            </w:r>
            <w:r w:rsidRPr="00EA1468">
              <w:rPr>
                <w:rFonts w:ascii="HG丸ｺﾞｼｯｸM-PRO" w:eastAsia="HG丸ｺﾞｼｯｸM-PRO" w:hAnsi="HG丸ｺﾞｼｯｸM-PRO" w:hint="eastAsia"/>
                <w:sz w:val="24"/>
                <w:szCs w:val="24"/>
              </w:rPr>
              <w:t>者</w:t>
            </w:r>
            <w:r w:rsidRPr="00EA1468">
              <w:rPr>
                <w:rFonts w:ascii="HG丸ｺﾞｼｯｸM-PRO" w:eastAsia="HG丸ｺﾞｼｯｸM-PRO" w:hAnsi="HG丸ｺﾞｼｯｸM-PRO"/>
                <w:sz w:val="24"/>
                <w:szCs w:val="24"/>
              </w:rPr>
              <w:t>を第2制度の加入者と</w:t>
            </w:r>
            <w:r w:rsidRPr="00EA1468">
              <w:rPr>
                <w:rFonts w:ascii="HG丸ｺﾞｼｯｸM-PRO" w:eastAsia="HG丸ｺﾞｼｯｸM-PRO" w:hAnsi="HG丸ｺﾞｼｯｸM-PRO" w:hint="eastAsia"/>
                <w:sz w:val="24"/>
                <w:szCs w:val="24"/>
              </w:rPr>
              <w:t>するモデル文です</w:t>
            </w:r>
            <w:r w:rsidRPr="00EA1468">
              <w:rPr>
                <w:rFonts w:ascii="HG丸ｺﾞｼｯｸM-PRO" w:eastAsia="HG丸ｺﾞｼｯｸM-PRO" w:hAnsi="HG丸ｺﾞｼｯｸM-PRO"/>
                <w:sz w:val="24"/>
                <w:szCs w:val="24"/>
              </w:rPr>
              <w:t>。</w:t>
            </w:r>
          </w:p>
        </w:tc>
      </w:tr>
      <w:tr w:rsidR="007A435C" w:rsidTr="007A435C">
        <w:trPr>
          <w:trHeight w:val="739"/>
        </w:trPr>
        <w:tc>
          <w:tcPr>
            <w:tcW w:w="8498" w:type="dxa"/>
            <w:vAlign w:val="center"/>
          </w:tcPr>
          <w:p w:rsidR="007A435C" w:rsidRPr="00731159" w:rsidRDefault="007A435C" w:rsidP="009044AE">
            <w:pPr>
              <w:autoSpaceDE w:val="0"/>
              <w:autoSpaceDN w:val="0"/>
              <w:adjustRightInd w:val="0"/>
              <w:rPr>
                <w:rFonts w:ascii="ＭＳ Ｐゴシック" w:eastAsia="ＭＳ Ｐゴシック" w:hAnsi="ＭＳ Ｐゴシック" w:cs="ＭＳＰゴシック"/>
                <w:b/>
                <w:kern w:val="0"/>
                <w:sz w:val="24"/>
                <w:szCs w:val="24"/>
              </w:rPr>
            </w:pPr>
            <w:r>
              <w:rPr>
                <w:rFonts w:ascii="HG丸ｺﾞｼｯｸM-PRO" w:eastAsia="HG丸ｺﾞｼｯｸM-PRO" w:hAnsi="HG丸ｺﾞｼｯｸM-PRO" w:hint="eastAsia"/>
                <w:sz w:val="24"/>
                <w:szCs w:val="24"/>
              </w:rPr>
              <w:t>・</w:t>
            </w:r>
            <w:r w:rsidRPr="00EA1468">
              <w:rPr>
                <w:rFonts w:ascii="HG丸ｺﾞｼｯｸM-PRO" w:eastAsia="HG丸ｺﾞｼｯｸM-PRO" w:hAnsi="HG丸ｺﾞｼｯｸM-PRO" w:hint="eastAsia"/>
                <w:sz w:val="24"/>
                <w:szCs w:val="24"/>
              </w:rPr>
              <w:t>掛金額は</w:t>
            </w:r>
            <w:r>
              <w:rPr>
                <w:rFonts w:ascii="HG丸ｺﾞｼｯｸM-PRO" w:eastAsia="HG丸ｺﾞｼｯｸM-PRO" w:hAnsi="HG丸ｺﾞｼｯｸM-PRO"/>
                <w:sz w:val="24"/>
                <w:szCs w:val="24"/>
              </w:rPr>
              <w:t>、対象者全員</w:t>
            </w:r>
            <w:r>
              <w:rPr>
                <w:rFonts w:ascii="HG丸ｺﾞｼｯｸM-PRO" w:eastAsia="HG丸ｺﾞｼｯｸM-PRO" w:hAnsi="HG丸ｺﾞｼｯｸM-PRO" w:hint="eastAsia"/>
                <w:sz w:val="24"/>
                <w:szCs w:val="24"/>
              </w:rPr>
              <w:t>を</w:t>
            </w:r>
            <w:r w:rsidRPr="00EA1468">
              <w:rPr>
                <w:rFonts w:ascii="HG丸ｺﾞｼｯｸM-PRO" w:eastAsia="HG丸ｺﾞｼｯｸM-PRO" w:hAnsi="HG丸ｺﾞｼｯｸM-PRO"/>
                <w:sz w:val="24"/>
                <w:szCs w:val="24"/>
              </w:rPr>
              <w:t>同額</w:t>
            </w:r>
            <w:r w:rsidRPr="007A435C">
              <w:rPr>
                <w:rFonts w:ascii="HG丸ｺﾞｼｯｸM-PRO" w:eastAsia="HG丸ｺﾞｼｯｸM-PRO" w:hAnsi="HG丸ｺﾞｼｯｸM-PRO" w:hint="eastAsia"/>
                <w:sz w:val="24"/>
                <w:szCs w:val="24"/>
              </w:rPr>
              <w:t>または、等級別</w:t>
            </w:r>
            <w:r w:rsidR="009044AE">
              <w:rPr>
                <w:rFonts w:ascii="HG丸ｺﾞｼｯｸM-PRO" w:eastAsia="HG丸ｺﾞｼｯｸM-PRO" w:hAnsi="HG丸ｺﾞｼｯｸM-PRO" w:hint="eastAsia"/>
                <w:sz w:val="24"/>
                <w:szCs w:val="24"/>
              </w:rPr>
              <w:t>等</w:t>
            </w:r>
            <w:r w:rsidRPr="007A435C">
              <w:rPr>
                <w:rFonts w:ascii="HG丸ｺﾞｼｯｸM-PRO" w:eastAsia="HG丸ｺﾞｼｯｸM-PRO" w:hAnsi="HG丸ｺﾞｼｯｸM-PRO" w:hint="eastAsia"/>
                <w:sz w:val="24"/>
                <w:szCs w:val="24"/>
              </w:rPr>
              <w:t>に設定</w:t>
            </w:r>
            <w:r w:rsidRPr="00EA1468">
              <w:rPr>
                <w:rFonts w:ascii="HG丸ｺﾞｼｯｸM-PRO" w:eastAsia="HG丸ｺﾞｼｯｸM-PRO" w:hAnsi="HG丸ｺﾞｼｯｸM-PRO"/>
                <w:sz w:val="24"/>
                <w:szCs w:val="24"/>
              </w:rPr>
              <w:t>するモデル文です。</w:t>
            </w:r>
          </w:p>
        </w:tc>
      </w:tr>
    </w:tbl>
    <w:p w:rsidR="00620CFF" w:rsidRDefault="00620CFF" w:rsidP="0093368F">
      <w:pPr>
        <w:ind w:leftChars="342" w:left="989" w:hangingChars="113" w:hanging="271"/>
        <w:rPr>
          <w:sz w:val="24"/>
          <w:szCs w:val="24"/>
          <w:u w:val="single"/>
        </w:rPr>
      </w:pPr>
    </w:p>
    <w:p w:rsidR="00620CFF" w:rsidRDefault="00620CFF" w:rsidP="00D3682D">
      <w:pPr>
        <w:spacing w:before="240"/>
        <w:rPr>
          <w:sz w:val="24"/>
          <w:szCs w:val="24"/>
        </w:rPr>
      </w:pPr>
      <w:r>
        <w:rPr>
          <w:rFonts w:hint="eastAsia"/>
          <w:sz w:val="24"/>
          <w:szCs w:val="24"/>
        </w:rPr>
        <w:t>（</w:t>
      </w:r>
      <w:r>
        <w:rPr>
          <w:rFonts w:hint="eastAsia"/>
          <w:sz w:val="24"/>
          <w:szCs w:val="24"/>
        </w:rPr>
        <w:t>2</w:t>
      </w:r>
      <w:r>
        <w:rPr>
          <w:rFonts w:hint="eastAsia"/>
          <w:sz w:val="24"/>
          <w:szCs w:val="24"/>
        </w:rPr>
        <w:t>）変更いただく</w:t>
      </w:r>
      <w:r>
        <w:rPr>
          <w:sz w:val="24"/>
          <w:szCs w:val="24"/>
        </w:rPr>
        <w:t>条項</w:t>
      </w:r>
    </w:p>
    <w:tbl>
      <w:tblPr>
        <w:tblStyle w:val="a3"/>
        <w:tblW w:w="0" w:type="auto"/>
        <w:tblInd w:w="562" w:type="dxa"/>
        <w:tblLook w:val="04A0" w:firstRow="1" w:lastRow="0" w:firstColumn="1" w:lastColumn="0" w:noHBand="0" w:noVBand="1"/>
      </w:tblPr>
      <w:tblGrid>
        <w:gridCol w:w="2410"/>
        <w:gridCol w:w="6088"/>
      </w:tblGrid>
      <w:tr w:rsidR="00D3682D" w:rsidTr="007A435C">
        <w:trPr>
          <w:trHeight w:val="602"/>
        </w:trPr>
        <w:tc>
          <w:tcPr>
            <w:tcW w:w="2410" w:type="dxa"/>
            <w:vAlign w:val="center"/>
          </w:tcPr>
          <w:p w:rsidR="00D3682D" w:rsidRPr="007D560F" w:rsidRDefault="00D3682D" w:rsidP="007D560F">
            <w:pPr>
              <w:jc w:val="center"/>
              <w:rPr>
                <w:sz w:val="24"/>
                <w:szCs w:val="24"/>
                <w:u w:val="single"/>
              </w:rPr>
            </w:pPr>
            <w:r w:rsidRPr="007D560F">
              <w:rPr>
                <w:rFonts w:hint="eastAsia"/>
                <w:sz w:val="24"/>
                <w:szCs w:val="24"/>
                <w:u w:val="single"/>
              </w:rPr>
              <w:t>第</w:t>
            </w:r>
            <w:r w:rsidRPr="007D560F">
              <w:rPr>
                <w:rFonts w:hint="eastAsia"/>
                <w:sz w:val="24"/>
                <w:szCs w:val="24"/>
                <w:u w:val="single"/>
              </w:rPr>
              <w:t>2</w:t>
            </w:r>
            <w:r w:rsidRPr="007D560F">
              <w:rPr>
                <w:rFonts w:hint="eastAsia"/>
                <w:sz w:val="24"/>
                <w:szCs w:val="24"/>
                <w:u w:val="single"/>
              </w:rPr>
              <w:t>条</w:t>
            </w:r>
            <w:r w:rsidRPr="007D560F">
              <w:rPr>
                <w:sz w:val="24"/>
                <w:szCs w:val="24"/>
                <w:u w:val="single"/>
              </w:rPr>
              <w:t xml:space="preserve">　第</w:t>
            </w:r>
            <w:r w:rsidRPr="007D560F">
              <w:rPr>
                <w:sz w:val="24"/>
                <w:szCs w:val="24"/>
                <w:u w:val="single"/>
              </w:rPr>
              <w:t>3</w:t>
            </w:r>
            <w:r w:rsidRPr="007D560F">
              <w:rPr>
                <w:sz w:val="24"/>
                <w:szCs w:val="24"/>
                <w:u w:val="single"/>
              </w:rPr>
              <w:t>項</w:t>
            </w:r>
          </w:p>
        </w:tc>
        <w:tc>
          <w:tcPr>
            <w:tcW w:w="6088" w:type="dxa"/>
            <w:vAlign w:val="center"/>
          </w:tcPr>
          <w:p w:rsidR="00D3682D" w:rsidRDefault="00D3682D" w:rsidP="0093368F">
            <w:pPr>
              <w:rPr>
                <w:sz w:val="24"/>
                <w:szCs w:val="24"/>
              </w:rPr>
            </w:pPr>
            <w:r>
              <w:rPr>
                <w:rFonts w:hint="eastAsia"/>
                <w:sz w:val="24"/>
                <w:szCs w:val="24"/>
              </w:rPr>
              <w:t>第</w:t>
            </w:r>
            <w:r>
              <w:rPr>
                <w:rFonts w:hint="eastAsia"/>
                <w:sz w:val="24"/>
                <w:szCs w:val="24"/>
              </w:rPr>
              <w:t>2</w:t>
            </w:r>
            <w:r>
              <w:rPr>
                <w:rFonts w:hint="eastAsia"/>
                <w:sz w:val="24"/>
                <w:szCs w:val="24"/>
              </w:rPr>
              <w:t>制度</w:t>
            </w:r>
            <w:r>
              <w:rPr>
                <w:sz w:val="24"/>
                <w:szCs w:val="24"/>
              </w:rPr>
              <w:t>の加入者となる</w:t>
            </w:r>
            <w:r>
              <w:rPr>
                <w:rFonts w:hint="eastAsia"/>
                <w:sz w:val="24"/>
                <w:szCs w:val="24"/>
              </w:rPr>
              <w:t>範囲</w:t>
            </w:r>
            <w:r>
              <w:rPr>
                <w:sz w:val="24"/>
                <w:szCs w:val="24"/>
              </w:rPr>
              <w:t>を</w:t>
            </w:r>
            <w:r>
              <w:rPr>
                <w:rFonts w:hint="eastAsia"/>
                <w:sz w:val="24"/>
                <w:szCs w:val="24"/>
              </w:rPr>
              <w:t>定める</w:t>
            </w:r>
            <w:r>
              <w:rPr>
                <w:sz w:val="24"/>
                <w:szCs w:val="24"/>
              </w:rPr>
              <w:t>条項です。</w:t>
            </w:r>
          </w:p>
        </w:tc>
      </w:tr>
      <w:tr w:rsidR="00D3682D" w:rsidTr="007A435C">
        <w:trPr>
          <w:trHeight w:val="602"/>
        </w:trPr>
        <w:tc>
          <w:tcPr>
            <w:tcW w:w="2410" w:type="dxa"/>
            <w:vAlign w:val="center"/>
          </w:tcPr>
          <w:p w:rsidR="00D3682D" w:rsidRPr="007D560F" w:rsidRDefault="00D3682D" w:rsidP="007D560F">
            <w:pPr>
              <w:jc w:val="center"/>
              <w:rPr>
                <w:sz w:val="24"/>
                <w:szCs w:val="24"/>
                <w:u w:val="single"/>
              </w:rPr>
            </w:pPr>
            <w:r w:rsidRPr="007D560F">
              <w:rPr>
                <w:rFonts w:hint="eastAsia"/>
                <w:sz w:val="24"/>
                <w:szCs w:val="24"/>
                <w:u w:val="single"/>
              </w:rPr>
              <w:t>第</w:t>
            </w:r>
            <w:r w:rsidRPr="007D560F">
              <w:rPr>
                <w:rFonts w:hint="eastAsia"/>
                <w:sz w:val="24"/>
                <w:szCs w:val="24"/>
                <w:u w:val="single"/>
              </w:rPr>
              <w:t>3</w:t>
            </w:r>
            <w:r w:rsidRPr="007D560F">
              <w:rPr>
                <w:rFonts w:hint="eastAsia"/>
                <w:sz w:val="24"/>
                <w:szCs w:val="24"/>
                <w:u w:val="single"/>
              </w:rPr>
              <w:t>条</w:t>
            </w:r>
            <w:r w:rsidRPr="007D560F">
              <w:rPr>
                <w:sz w:val="24"/>
                <w:szCs w:val="24"/>
                <w:u w:val="single"/>
              </w:rPr>
              <w:t xml:space="preserve">　第</w:t>
            </w:r>
            <w:r w:rsidRPr="007D560F">
              <w:rPr>
                <w:sz w:val="24"/>
                <w:szCs w:val="24"/>
                <w:u w:val="single"/>
              </w:rPr>
              <w:t>3</w:t>
            </w:r>
            <w:r w:rsidRPr="007D560F">
              <w:rPr>
                <w:sz w:val="24"/>
                <w:szCs w:val="24"/>
                <w:u w:val="single"/>
              </w:rPr>
              <w:t>項</w:t>
            </w:r>
          </w:p>
        </w:tc>
        <w:tc>
          <w:tcPr>
            <w:tcW w:w="6088" w:type="dxa"/>
            <w:vAlign w:val="center"/>
          </w:tcPr>
          <w:p w:rsidR="00D3682D" w:rsidRDefault="00D3682D" w:rsidP="0093368F">
            <w:pPr>
              <w:rPr>
                <w:sz w:val="24"/>
                <w:szCs w:val="24"/>
              </w:rPr>
            </w:pPr>
            <w:r>
              <w:rPr>
                <w:rFonts w:hint="eastAsia"/>
                <w:sz w:val="24"/>
                <w:szCs w:val="24"/>
              </w:rPr>
              <w:t>第</w:t>
            </w:r>
            <w:r>
              <w:rPr>
                <w:rFonts w:hint="eastAsia"/>
                <w:sz w:val="24"/>
                <w:szCs w:val="24"/>
              </w:rPr>
              <w:t>2</w:t>
            </w:r>
            <w:r>
              <w:rPr>
                <w:rFonts w:hint="eastAsia"/>
                <w:sz w:val="24"/>
                <w:szCs w:val="24"/>
              </w:rPr>
              <w:t>制度</w:t>
            </w:r>
            <w:r>
              <w:rPr>
                <w:sz w:val="24"/>
                <w:szCs w:val="24"/>
              </w:rPr>
              <w:t>の掛金額を定める条項です。</w:t>
            </w:r>
          </w:p>
        </w:tc>
      </w:tr>
    </w:tbl>
    <w:p w:rsidR="00620CFF" w:rsidRDefault="00620CFF" w:rsidP="00D3682D">
      <w:pPr>
        <w:spacing w:before="240"/>
        <w:rPr>
          <w:sz w:val="24"/>
          <w:szCs w:val="24"/>
        </w:rPr>
      </w:pPr>
      <w:r>
        <w:rPr>
          <w:rFonts w:hint="eastAsia"/>
          <w:sz w:val="24"/>
          <w:szCs w:val="24"/>
        </w:rPr>
        <w:t>（</w:t>
      </w:r>
      <w:r w:rsidR="00D3682D">
        <w:rPr>
          <w:rFonts w:hint="eastAsia"/>
          <w:sz w:val="24"/>
          <w:szCs w:val="24"/>
        </w:rPr>
        <w:t>3</w:t>
      </w:r>
      <w:r>
        <w:rPr>
          <w:rFonts w:hint="eastAsia"/>
          <w:sz w:val="24"/>
          <w:szCs w:val="24"/>
        </w:rPr>
        <w:t>）</w:t>
      </w:r>
      <w:r w:rsidR="00D3682D">
        <w:rPr>
          <w:rFonts w:hint="eastAsia"/>
          <w:sz w:val="24"/>
          <w:szCs w:val="24"/>
        </w:rPr>
        <w:t>留意いただきたい点</w:t>
      </w:r>
    </w:p>
    <w:p w:rsidR="00D3682D" w:rsidRDefault="00D3682D" w:rsidP="00D3682D">
      <w:pPr>
        <w:ind w:firstLineChars="300" w:firstLine="720"/>
        <w:rPr>
          <w:sz w:val="24"/>
          <w:szCs w:val="24"/>
        </w:rPr>
      </w:pPr>
      <w:r>
        <w:rPr>
          <w:rFonts w:hint="eastAsia"/>
          <w:sz w:val="24"/>
          <w:szCs w:val="24"/>
        </w:rPr>
        <w:t>・掛金の</w:t>
      </w:r>
      <w:r>
        <w:rPr>
          <w:sz w:val="24"/>
          <w:szCs w:val="24"/>
        </w:rPr>
        <w:t>負担は、</w:t>
      </w:r>
      <w:r w:rsidRPr="0093368F">
        <w:rPr>
          <w:sz w:val="24"/>
          <w:szCs w:val="24"/>
          <w:u w:val="single"/>
        </w:rPr>
        <w:t>事業主のみとなります。</w:t>
      </w:r>
    </w:p>
    <w:p w:rsidR="0093368F" w:rsidRPr="00D3682D" w:rsidRDefault="00D3682D" w:rsidP="0093368F">
      <w:pPr>
        <w:ind w:leftChars="342" w:left="989" w:hangingChars="113" w:hanging="271"/>
        <w:rPr>
          <w:sz w:val="24"/>
          <w:szCs w:val="24"/>
        </w:rPr>
      </w:pPr>
      <w:r>
        <w:rPr>
          <w:rFonts w:hint="eastAsia"/>
          <w:sz w:val="24"/>
          <w:szCs w:val="24"/>
        </w:rPr>
        <w:t>・</w:t>
      </w:r>
      <w:r>
        <w:rPr>
          <w:sz w:val="24"/>
          <w:szCs w:val="24"/>
        </w:rPr>
        <w:t>加入者</w:t>
      </w:r>
      <w:r w:rsidR="0093368F">
        <w:rPr>
          <w:rFonts w:hint="eastAsia"/>
          <w:sz w:val="24"/>
          <w:szCs w:val="24"/>
        </w:rPr>
        <w:t>の</w:t>
      </w:r>
      <w:r>
        <w:rPr>
          <w:sz w:val="24"/>
          <w:szCs w:val="24"/>
        </w:rPr>
        <w:t>範囲や掛金額</w:t>
      </w:r>
      <w:r w:rsidR="0093368F">
        <w:rPr>
          <w:rFonts w:hint="eastAsia"/>
          <w:sz w:val="24"/>
          <w:szCs w:val="24"/>
        </w:rPr>
        <w:t>の</w:t>
      </w:r>
      <w:r w:rsidR="0093368F">
        <w:rPr>
          <w:sz w:val="24"/>
          <w:szCs w:val="24"/>
        </w:rPr>
        <w:t>設定</w:t>
      </w:r>
      <w:r>
        <w:rPr>
          <w:sz w:val="24"/>
          <w:szCs w:val="24"/>
        </w:rPr>
        <w:t>については、</w:t>
      </w:r>
      <w:r w:rsidRPr="0093368F">
        <w:rPr>
          <w:sz w:val="24"/>
          <w:szCs w:val="24"/>
          <w:u w:val="single"/>
        </w:rPr>
        <w:t>職員間で恣意的な</w:t>
      </w:r>
      <w:r w:rsidRPr="0093368F">
        <w:rPr>
          <w:rFonts w:hint="eastAsia"/>
          <w:sz w:val="24"/>
          <w:szCs w:val="24"/>
          <w:u w:val="single"/>
        </w:rPr>
        <w:t>差がないように</w:t>
      </w:r>
      <w:r w:rsidRPr="0093368F">
        <w:rPr>
          <w:sz w:val="24"/>
          <w:szCs w:val="24"/>
          <w:u w:val="single"/>
        </w:rPr>
        <w:t>定めてください。</w:t>
      </w:r>
    </w:p>
    <w:p w:rsidR="00620CFF" w:rsidRPr="00731159" w:rsidRDefault="00620CFF" w:rsidP="00430B86">
      <w:pPr>
        <w:rPr>
          <w:sz w:val="24"/>
          <w:szCs w:val="24"/>
        </w:rPr>
      </w:pPr>
    </w:p>
    <w:p w:rsidR="0001609F" w:rsidRDefault="0001609F">
      <w:pPr>
        <w:widowControl/>
        <w:jc w:val="left"/>
        <w:rPr>
          <w:sz w:val="24"/>
          <w:szCs w:val="24"/>
        </w:rPr>
      </w:pPr>
    </w:p>
    <w:p w:rsidR="0001609F" w:rsidRDefault="0001609F" w:rsidP="0001609F">
      <w:pPr>
        <w:widowControl/>
        <w:jc w:val="center"/>
        <w:rPr>
          <w:sz w:val="24"/>
          <w:szCs w:val="24"/>
        </w:rPr>
      </w:pPr>
      <w:r>
        <w:rPr>
          <w:rFonts w:hint="eastAsia"/>
          <w:sz w:val="24"/>
          <w:szCs w:val="24"/>
        </w:rPr>
        <w:t>（モデル</w:t>
      </w:r>
      <w:r>
        <w:rPr>
          <w:sz w:val="24"/>
          <w:szCs w:val="24"/>
        </w:rPr>
        <w:t>文は</w:t>
      </w:r>
      <w:r>
        <w:rPr>
          <w:rFonts w:hint="eastAsia"/>
          <w:sz w:val="24"/>
          <w:szCs w:val="24"/>
        </w:rPr>
        <w:t>裏面</w:t>
      </w:r>
      <w:r>
        <w:rPr>
          <w:sz w:val="24"/>
          <w:szCs w:val="24"/>
        </w:rPr>
        <w:t>をご覧ください</w:t>
      </w:r>
      <w:r>
        <w:rPr>
          <w:rFonts w:hint="eastAsia"/>
          <w:sz w:val="24"/>
          <w:szCs w:val="24"/>
        </w:rPr>
        <w:t>）</w:t>
      </w:r>
    </w:p>
    <w:p w:rsidR="0001609F" w:rsidRDefault="0001609F">
      <w:pPr>
        <w:widowControl/>
        <w:jc w:val="left"/>
        <w:rPr>
          <w:sz w:val="24"/>
          <w:szCs w:val="24"/>
        </w:rPr>
      </w:pPr>
    </w:p>
    <w:p w:rsidR="0001609F" w:rsidRDefault="00430B86" w:rsidP="00430B86">
      <w:pPr>
        <w:rPr>
          <w:sz w:val="24"/>
          <w:szCs w:val="24"/>
        </w:rPr>
      </w:pPr>
      <w:r w:rsidRPr="003060CA">
        <w:rPr>
          <w:rFonts w:hint="eastAsia"/>
          <w:sz w:val="24"/>
          <w:szCs w:val="24"/>
        </w:rPr>
        <w:t xml:space="preserve"> </w:t>
      </w:r>
    </w:p>
    <w:p w:rsidR="0001609F" w:rsidRDefault="0001609F">
      <w:pPr>
        <w:widowControl/>
        <w:jc w:val="left"/>
        <w:rPr>
          <w:sz w:val="24"/>
          <w:szCs w:val="24"/>
        </w:rPr>
      </w:pPr>
      <w:r>
        <w:rPr>
          <w:sz w:val="24"/>
          <w:szCs w:val="24"/>
        </w:rPr>
        <w:br w:type="page"/>
      </w:r>
    </w:p>
    <w:p w:rsidR="003060CA" w:rsidRPr="003060CA" w:rsidRDefault="00A02BD3" w:rsidP="00430B86">
      <w:pPr>
        <w:rPr>
          <w:sz w:val="24"/>
          <w:szCs w:val="24"/>
        </w:rPr>
      </w:pPr>
      <w:r>
        <w:rPr>
          <w:rFonts w:hint="eastAsia"/>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4557395</wp:posOffset>
                </wp:positionH>
                <wp:positionV relativeFrom="paragraph">
                  <wp:posOffset>-432435</wp:posOffset>
                </wp:positionV>
                <wp:extent cx="1314450" cy="4762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3144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2BD3" w:rsidRPr="00A02BD3" w:rsidRDefault="00A02BD3" w:rsidP="00A02BD3">
                            <w:pPr>
                              <w:jc w:val="center"/>
                              <w:rPr>
                                <w:sz w:val="32"/>
                                <w:szCs w:val="32"/>
                              </w:rPr>
                            </w:pPr>
                            <w:r w:rsidRPr="00A02BD3">
                              <w:rPr>
                                <w:rFonts w:hint="eastAsia"/>
                                <w:sz w:val="32"/>
                                <w:szCs w:val="32"/>
                              </w:rPr>
                              <w:t>作成モデル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8.85pt;margin-top:-34.05pt;width:103.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" fillcolor="white [3201]" strokeweight=".5pt">
                <v:textbox>
                  <w:txbxContent>
                    <w:p w:rsidR="00A02BD3" w:rsidRPr="00A02BD3" w:rsidRDefault="00A02BD3" w:rsidP="00A02BD3">
                      <w:pPr>
                        <w:jc w:val="center"/>
                        <w:rPr>
                          <w:sz w:val="32"/>
                          <w:szCs w:val="32"/>
                        </w:rPr>
                      </w:pPr>
                      <w:r w:rsidRPr="00A02BD3">
                        <w:rPr>
                          <w:rFonts w:hint="eastAsia"/>
                          <w:sz w:val="32"/>
                          <w:szCs w:val="32"/>
                        </w:rPr>
                        <w:t>作成モデル</w:t>
                      </w:r>
                    </w:p>
                  </w:txbxContent>
                </v:textbox>
              </v:shape>
            </w:pict>
          </mc:Fallback>
        </mc:AlternateContent>
      </w:r>
      <w:r w:rsidR="003060CA" w:rsidRPr="003060CA">
        <w:rPr>
          <w:rFonts w:hint="eastAsia"/>
          <w:sz w:val="24"/>
          <w:szCs w:val="24"/>
        </w:rPr>
        <w:t>(</w:t>
      </w:r>
      <w:r w:rsidR="003060CA" w:rsidRPr="003060CA">
        <w:rPr>
          <w:rFonts w:hint="eastAsia"/>
          <w:sz w:val="24"/>
          <w:szCs w:val="24"/>
        </w:rPr>
        <w:t>目的</w:t>
      </w:r>
      <w:r w:rsidR="003060CA" w:rsidRPr="003060CA">
        <w:rPr>
          <w:rFonts w:hint="eastAsia"/>
          <w:sz w:val="24"/>
          <w:szCs w:val="24"/>
        </w:rPr>
        <w:t>)</w:t>
      </w:r>
    </w:p>
    <w:tbl>
      <w:tblPr>
        <w:tblStyle w:val="a3"/>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221"/>
      </w:tblGrid>
      <w:tr w:rsidR="007D560F" w:rsidRPr="003060CA" w:rsidTr="0001609F">
        <w:trPr>
          <w:trHeight w:val="350"/>
        </w:trPr>
        <w:tc>
          <w:tcPr>
            <w:tcW w:w="993" w:type="dxa"/>
          </w:tcPr>
          <w:p w:rsidR="007D560F" w:rsidRPr="00620CFF" w:rsidRDefault="007D560F" w:rsidP="007D560F">
            <w:pPr>
              <w:rPr>
                <w:sz w:val="24"/>
                <w:szCs w:val="24"/>
              </w:rPr>
            </w:pPr>
            <w:r w:rsidRPr="00620CFF">
              <w:rPr>
                <w:rFonts w:hint="eastAsia"/>
                <w:sz w:val="24"/>
                <w:szCs w:val="24"/>
              </w:rPr>
              <w:t>第</w:t>
            </w:r>
            <w:r w:rsidRPr="00620CFF">
              <w:rPr>
                <w:rFonts w:hint="eastAsia"/>
                <w:sz w:val="24"/>
                <w:szCs w:val="24"/>
              </w:rPr>
              <w:t>1</w:t>
            </w:r>
            <w:r w:rsidRPr="00620CFF">
              <w:rPr>
                <w:rFonts w:hint="eastAsia"/>
                <w:sz w:val="24"/>
                <w:szCs w:val="24"/>
              </w:rPr>
              <w:t>条</w:t>
            </w:r>
          </w:p>
        </w:tc>
        <w:tc>
          <w:tcPr>
            <w:tcW w:w="8221" w:type="dxa"/>
          </w:tcPr>
          <w:p w:rsidR="007D560F" w:rsidRPr="007D560F" w:rsidRDefault="007D560F" w:rsidP="0001609F">
            <w:pPr>
              <w:spacing w:line="276" w:lineRule="auto"/>
              <w:rPr>
                <w:rFonts w:ascii="ＭＳ Ｐ明朝" w:eastAsia="ＭＳ Ｐ明朝" w:hAnsi="ＭＳ Ｐ明朝"/>
                <w:sz w:val="24"/>
                <w:szCs w:val="24"/>
              </w:rPr>
            </w:pPr>
            <w:r>
              <w:rPr>
                <w:rFonts w:ascii="ＭＳ Ｐ明朝" w:eastAsia="ＭＳ Ｐ明朝" w:hAnsi="ＭＳ Ｐ明朝" w:hint="eastAsia"/>
                <w:sz w:val="24"/>
                <w:szCs w:val="24"/>
              </w:rPr>
              <w:t>＊[</w:t>
            </w:r>
            <w:r w:rsidRPr="007D560F">
              <w:rPr>
                <w:rFonts w:ascii="ＭＳ Ｐ明朝" w:eastAsia="ＭＳ Ｐ明朝" w:hAnsi="ＭＳ Ｐ明朝" w:hint="eastAsia"/>
                <w:sz w:val="24"/>
                <w:szCs w:val="24"/>
                <w:u w:val="single"/>
              </w:rPr>
              <w:t>省略</w:t>
            </w:r>
            <w:r>
              <w:rPr>
                <w:rFonts w:ascii="ＭＳ Ｐ明朝" w:eastAsia="ＭＳ Ｐ明朝" w:hAnsi="ＭＳ Ｐ明朝" w:hint="eastAsia"/>
                <w:sz w:val="24"/>
                <w:szCs w:val="24"/>
              </w:rPr>
              <w:t>]</w:t>
            </w:r>
            <w:r w:rsidRPr="007D560F">
              <w:rPr>
                <w:rFonts w:ascii="ＭＳ Ｐ明朝" w:eastAsia="ＭＳ Ｐ明朝" w:hAnsi="ＭＳ Ｐ明朝" w:hint="eastAsia"/>
                <w:sz w:val="24"/>
                <w:szCs w:val="24"/>
              </w:rPr>
              <w:t xml:space="preserve">　</w:t>
            </w:r>
            <w:r w:rsidRPr="007D560F">
              <w:rPr>
                <w:rFonts w:ascii="ＭＳ Ｐ明朝" w:eastAsia="ＭＳ Ｐ明朝" w:hAnsi="ＭＳ Ｐ明朝"/>
                <w:sz w:val="24"/>
                <w:szCs w:val="24"/>
              </w:rPr>
              <w:t>：第1項、第2項</w:t>
            </w:r>
          </w:p>
          <w:p w:rsidR="007D560F" w:rsidRPr="007D560F" w:rsidRDefault="007D560F" w:rsidP="00E05096">
            <w:pPr>
              <w:ind w:firstLineChars="100" w:firstLine="220"/>
              <w:rPr>
                <w:rFonts w:ascii="ＭＳ Ｐ明朝" w:eastAsia="ＭＳ Ｐ明朝" w:hAnsi="ＭＳ Ｐ明朝"/>
                <w:sz w:val="22"/>
              </w:rPr>
            </w:pPr>
            <w:r w:rsidRPr="007D560F">
              <w:rPr>
                <w:rFonts w:ascii="ＭＳ Ｐ明朝" w:eastAsia="ＭＳ Ｐ明朝" w:hAnsi="ＭＳ Ｐ明朝" w:hint="eastAsia"/>
                <w:sz w:val="22"/>
              </w:rPr>
              <w:t>（第2制度</w:t>
            </w:r>
            <w:r w:rsidRPr="007D560F">
              <w:rPr>
                <w:rFonts w:ascii="ＭＳ Ｐ明朝" w:eastAsia="ＭＳ Ｐ明朝" w:hAnsi="ＭＳ Ｐ明朝"/>
                <w:sz w:val="22"/>
              </w:rPr>
              <w:t>導入に関係のない条項です。現行の条項</w:t>
            </w:r>
            <w:r w:rsidRPr="007D560F">
              <w:rPr>
                <w:rFonts w:ascii="ＭＳ Ｐ明朝" w:eastAsia="ＭＳ Ｐ明朝" w:hAnsi="ＭＳ Ｐ明朝" w:hint="eastAsia"/>
                <w:sz w:val="22"/>
              </w:rPr>
              <w:t>を</w:t>
            </w:r>
            <w:r w:rsidRPr="007D560F">
              <w:rPr>
                <w:rFonts w:ascii="ＭＳ Ｐ明朝" w:eastAsia="ＭＳ Ｐ明朝" w:hAnsi="ＭＳ Ｐ明朝"/>
                <w:sz w:val="22"/>
              </w:rPr>
              <w:t>変更しないでください</w:t>
            </w:r>
            <w:r w:rsidRPr="007D560F">
              <w:rPr>
                <w:rFonts w:ascii="ＭＳ Ｐ明朝" w:eastAsia="ＭＳ Ｐ明朝" w:hAnsi="ＭＳ Ｐ明朝" w:hint="eastAsia"/>
                <w:sz w:val="22"/>
              </w:rPr>
              <w:t>）</w:t>
            </w:r>
          </w:p>
        </w:tc>
      </w:tr>
    </w:tbl>
    <w:p w:rsidR="003060CA" w:rsidRPr="003060CA" w:rsidRDefault="003060CA" w:rsidP="00FA156D">
      <w:pPr>
        <w:spacing w:before="240"/>
        <w:rPr>
          <w:sz w:val="24"/>
          <w:szCs w:val="24"/>
        </w:rPr>
      </w:pPr>
      <w:r w:rsidRPr="003060CA">
        <w:rPr>
          <w:rFonts w:hint="eastAsia"/>
          <w:sz w:val="24"/>
          <w:szCs w:val="24"/>
        </w:rPr>
        <w:t xml:space="preserve"> (</w:t>
      </w:r>
      <w:r w:rsidRPr="003060CA">
        <w:rPr>
          <w:rFonts w:hint="eastAsia"/>
          <w:sz w:val="24"/>
          <w:szCs w:val="24"/>
        </w:rPr>
        <w:t>加入者</w:t>
      </w:r>
      <w:r w:rsidRPr="003060CA">
        <w:rPr>
          <w:rFonts w:hint="eastAsia"/>
          <w:sz w:val="24"/>
          <w:szCs w:val="24"/>
        </w:rPr>
        <w:t>)</w:t>
      </w:r>
    </w:p>
    <w:tbl>
      <w:tblPr>
        <w:tblStyle w:val="a3"/>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221"/>
      </w:tblGrid>
      <w:tr w:rsidR="007D560F" w:rsidRPr="003060CA" w:rsidTr="0001609F">
        <w:trPr>
          <w:trHeight w:val="130"/>
        </w:trPr>
        <w:tc>
          <w:tcPr>
            <w:tcW w:w="993" w:type="dxa"/>
          </w:tcPr>
          <w:p w:rsidR="007D560F" w:rsidRPr="003060CA" w:rsidRDefault="007D560F" w:rsidP="007D560F">
            <w:pPr>
              <w:rPr>
                <w:sz w:val="24"/>
                <w:szCs w:val="24"/>
              </w:rPr>
            </w:pPr>
            <w:r w:rsidRPr="003060CA">
              <w:rPr>
                <w:rFonts w:hint="eastAsia"/>
                <w:sz w:val="24"/>
                <w:szCs w:val="24"/>
              </w:rPr>
              <w:t>第</w:t>
            </w:r>
            <w:r w:rsidRPr="003060CA">
              <w:rPr>
                <w:rFonts w:hint="eastAsia"/>
                <w:sz w:val="24"/>
                <w:szCs w:val="24"/>
              </w:rPr>
              <w:t>2</w:t>
            </w:r>
            <w:r w:rsidRPr="003060CA">
              <w:rPr>
                <w:rFonts w:hint="eastAsia"/>
                <w:sz w:val="24"/>
                <w:szCs w:val="24"/>
              </w:rPr>
              <w:t>条</w:t>
            </w:r>
          </w:p>
        </w:tc>
        <w:tc>
          <w:tcPr>
            <w:tcW w:w="8221" w:type="dxa"/>
          </w:tcPr>
          <w:p w:rsidR="007D560F" w:rsidRPr="007D560F" w:rsidRDefault="007D560F" w:rsidP="00637BC6">
            <w:pPr>
              <w:spacing w:line="276" w:lineRule="auto"/>
              <w:rPr>
                <w:rFonts w:ascii="ＭＳ Ｐ明朝" w:eastAsia="ＭＳ Ｐ明朝" w:hAnsi="ＭＳ Ｐ明朝"/>
                <w:sz w:val="24"/>
                <w:szCs w:val="24"/>
              </w:rPr>
            </w:pPr>
            <w:r>
              <w:rPr>
                <w:rFonts w:ascii="ＭＳ Ｐ明朝" w:eastAsia="ＭＳ Ｐ明朝" w:hAnsi="ＭＳ Ｐ明朝" w:hint="eastAsia"/>
                <w:sz w:val="24"/>
                <w:szCs w:val="24"/>
              </w:rPr>
              <w:t>＊[</w:t>
            </w:r>
            <w:r w:rsidRPr="007D560F">
              <w:rPr>
                <w:rFonts w:ascii="ＭＳ Ｐ明朝" w:eastAsia="ＭＳ Ｐ明朝" w:hAnsi="ＭＳ Ｐ明朝" w:hint="eastAsia"/>
                <w:sz w:val="24"/>
                <w:szCs w:val="24"/>
                <w:u w:val="single"/>
              </w:rPr>
              <w:t>省略</w:t>
            </w:r>
            <w:r>
              <w:rPr>
                <w:rFonts w:ascii="ＭＳ Ｐ明朝" w:eastAsia="ＭＳ Ｐ明朝" w:hAnsi="ＭＳ Ｐ明朝" w:hint="eastAsia"/>
                <w:sz w:val="24"/>
                <w:szCs w:val="24"/>
              </w:rPr>
              <w:t>]</w:t>
            </w:r>
            <w:r w:rsidRPr="007D560F">
              <w:rPr>
                <w:rFonts w:ascii="ＭＳ Ｐ明朝" w:eastAsia="ＭＳ Ｐ明朝" w:hAnsi="ＭＳ Ｐ明朝" w:hint="eastAsia"/>
                <w:sz w:val="24"/>
                <w:szCs w:val="24"/>
              </w:rPr>
              <w:t xml:space="preserve">　</w:t>
            </w:r>
            <w:r w:rsidRPr="007D560F">
              <w:rPr>
                <w:rFonts w:ascii="ＭＳ Ｐ明朝" w:eastAsia="ＭＳ Ｐ明朝" w:hAnsi="ＭＳ Ｐ明朝"/>
                <w:sz w:val="24"/>
                <w:szCs w:val="24"/>
              </w:rPr>
              <w:t>：第1項、第2項</w:t>
            </w:r>
          </w:p>
          <w:p w:rsidR="007D560F" w:rsidRPr="007D560F" w:rsidRDefault="007D560F" w:rsidP="00E05096">
            <w:pPr>
              <w:ind w:firstLineChars="100" w:firstLine="220"/>
              <w:rPr>
                <w:rFonts w:ascii="ＭＳ Ｐ明朝" w:eastAsia="ＭＳ Ｐ明朝" w:hAnsi="ＭＳ Ｐ明朝"/>
                <w:sz w:val="22"/>
              </w:rPr>
            </w:pPr>
            <w:r w:rsidRPr="007D560F">
              <w:rPr>
                <w:rFonts w:ascii="ＭＳ Ｐ明朝" w:eastAsia="ＭＳ Ｐ明朝" w:hAnsi="ＭＳ Ｐ明朝" w:hint="eastAsia"/>
                <w:sz w:val="22"/>
              </w:rPr>
              <w:t>（第2制度</w:t>
            </w:r>
            <w:r w:rsidRPr="007D560F">
              <w:rPr>
                <w:rFonts w:ascii="ＭＳ Ｐ明朝" w:eastAsia="ＭＳ Ｐ明朝" w:hAnsi="ＭＳ Ｐ明朝"/>
                <w:sz w:val="22"/>
              </w:rPr>
              <w:t>導入に関係のない条項です。現行の条項</w:t>
            </w:r>
            <w:r w:rsidRPr="007D560F">
              <w:rPr>
                <w:rFonts w:ascii="ＭＳ Ｐ明朝" w:eastAsia="ＭＳ Ｐ明朝" w:hAnsi="ＭＳ Ｐ明朝" w:hint="eastAsia"/>
                <w:sz w:val="22"/>
              </w:rPr>
              <w:t>を</w:t>
            </w:r>
            <w:r w:rsidRPr="007D560F">
              <w:rPr>
                <w:rFonts w:ascii="ＭＳ Ｐ明朝" w:eastAsia="ＭＳ Ｐ明朝" w:hAnsi="ＭＳ Ｐ明朝"/>
                <w:sz w:val="22"/>
              </w:rPr>
              <w:t>変更しないでください</w:t>
            </w:r>
            <w:r w:rsidRPr="007D560F">
              <w:rPr>
                <w:rFonts w:ascii="ＭＳ Ｐ明朝" w:eastAsia="ＭＳ Ｐ明朝" w:hAnsi="ＭＳ Ｐ明朝" w:hint="eastAsia"/>
                <w:sz w:val="22"/>
              </w:rPr>
              <w:t>）</w:t>
            </w:r>
          </w:p>
        </w:tc>
      </w:tr>
      <w:tr w:rsidR="00F537B7" w:rsidRPr="003060CA" w:rsidTr="00016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7"/>
        </w:trPr>
        <w:tc>
          <w:tcPr>
            <w:tcW w:w="993" w:type="dxa"/>
            <w:tcBorders>
              <w:top w:val="nil"/>
              <w:left w:val="nil"/>
              <w:bottom w:val="nil"/>
              <w:right w:val="nil"/>
            </w:tcBorders>
          </w:tcPr>
          <w:p w:rsidR="00F537B7" w:rsidRPr="00DE04B9" w:rsidRDefault="00F537B7" w:rsidP="004B49F2">
            <w:pPr>
              <w:jc w:val="right"/>
              <w:rPr>
                <w:b/>
                <w:color w:val="FF0000"/>
                <w:sz w:val="24"/>
                <w:szCs w:val="24"/>
              </w:rPr>
            </w:pPr>
            <w:r w:rsidRPr="00DE04B9">
              <w:rPr>
                <w:rFonts w:hint="eastAsia"/>
                <w:b/>
                <w:color w:val="FF0000"/>
                <w:sz w:val="24"/>
                <w:szCs w:val="24"/>
              </w:rPr>
              <w:t>3.</w:t>
            </w:r>
          </w:p>
        </w:tc>
        <w:tc>
          <w:tcPr>
            <w:tcW w:w="8221" w:type="dxa"/>
            <w:tcBorders>
              <w:top w:val="nil"/>
              <w:left w:val="nil"/>
              <w:bottom w:val="nil"/>
              <w:right w:val="nil"/>
            </w:tcBorders>
          </w:tcPr>
          <w:p w:rsidR="00F537B7" w:rsidRPr="00DE04B9" w:rsidRDefault="00F537B7" w:rsidP="00CC4696">
            <w:pPr>
              <w:autoSpaceDE w:val="0"/>
              <w:autoSpaceDN w:val="0"/>
              <w:adjustRightInd w:val="0"/>
              <w:jc w:val="left"/>
              <w:rPr>
                <w:rFonts w:ascii="ＭＳ Ｐゴシック" w:eastAsia="ＭＳ Ｐゴシック" w:hAnsi="ＭＳ Ｐゴシック" w:cs="ＭＳＰゴシック"/>
                <w:b/>
                <w:color w:val="FF0000"/>
                <w:kern w:val="0"/>
                <w:sz w:val="24"/>
                <w:szCs w:val="24"/>
              </w:rPr>
            </w:pPr>
            <w:r w:rsidRPr="00DE04B9">
              <w:rPr>
                <w:rFonts w:ascii="ＭＳ Ｐゴシック" w:eastAsia="ＭＳ Ｐゴシック" w:hAnsi="ＭＳ Ｐゴシック" w:cs="ＭＳＰゴシック" w:hint="eastAsia"/>
                <w:b/>
                <w:color w:val="FF0000"/>
                <w:kern w:val="0"/>
                <w:sz w:val="24"/>
                <w:szCs w:val="24"/>
              </w:rPr>
              <w:t>加入者のうち第2標準掛金の対象となる範囲は、次の者とする。</w:t>
            </w:r>
          </w:p>
          <w:p w:rsidR="00F537B7" w:rsidRPr="00DE04B9" w:rsidRDefault="00F537B7" w:rsidP="00F537B7">
            <w:pPr>
              <w:autoSpaceDE w:val="0"/>
              <w:autoSpaceDN w:val="0"/>
              <w:adjustRightInd w:val="0"/>
              <w:ind w:leftChars="68" w:left="316" w:hangingChars="72" w:hanging="173"/>
              <w:jc w:val="left"/>
              <w:rPr>
                <w:rFonts w:ascii="ＭＳ Ｐゴシック" w:eastAsia="ＭＳ Ｐゴシック" w:hAnsi="ＭＳ Ｐゴシック" w:cs="ＭＳＰゴシック"/>
                <w:b/>
                <w:color w:val="FF0000"/>
                <w:kern w:val="0"/>
                <w:sz w:val="24"/>
                <w:szCs w:val="24"/>
              </w:rPr>
            </w:pPr>
            <w:r w:rsidRPr="00DE04B9">
              <w:rPr>
                <w:rFonts w:ascii="ＭＳ Ｐゴシック" w:eastAsia="ＭＳ Ｐゴシック" w:hAnsi="ＭＳ Ｐゴシック" w:cs="ＭＳＰゴシック" w:hint="eastAsia"/>
                <w:b/>
                <w:color w:val="FF0000"/>
                <w:kern w:val="0"/>
                <w:sz w:val="24"/>
                <w:szCs w:val="24"/>
              </w:rPr>
              <w:t>・同条第1項に定める範囲のうち、社会福祉施設職員等退職手当共済法に基づく退職手当共済制度に加入していない者</w:t>
            </w:r>
          </w:p>
        </w:tc>
      </w:tr>
    </w:tbl>
    <w:p w:rsidR="003060CA" w:rsidRPr="003060CA" w:rsidRDefault="003060CA" w:rsidP="00FA156D">
      <w:pPr>
        <w:spacing w:before="240"/>
        <w:rPr>
          <w:sz w:val="24"/>
          <w:szCs w:val="24"/>
        </w:rPr>
      </w:pPr>
      <w:r w:rsidRPr="003060CA">
        <w:rPr>
          <w:rFonts w:hint="eastAsia"/>
          <w:sz w:val="24"/>
          <w:szCs w:val="24"/>
        </w:rPr>
        <w:t>(</w:t>
      </w:r>
      <w:r w:rsidRPr="003060CA">
        <w:rPr>
          <w:rFonts w:hint="eastAsia"/>
          <w:sz w:val="24"/>
          <w:szCs w:val="24"/>
        </w:rPr>
        <w:t>第</w:t>
      </w:r>
      <w:r w:rsidRPr="003060CA">
        <w:rPr>
          <w:rFonts w:hint="eastAsia"/>
          <w:sz w:val="24"/>
          <w:szCs w:val="24"/>
        </w:rPr>
        <w:t>1</w:t>
      </w:r>
      <w:r w:rsidRPr="003060CA">
        <w:rPr>
          <w:rFonts w:hint="eastAsia"/>
          <w:sz w:val="24"/>
          <w:szCs w:val="24"/>
        </w:rPr>
        <w:t>標準給与月額及び第</w:t>
      </w:r>
      <w:r w:rsidRPr="003060CA">
        <w:rPr>
          <w:rFonts w:hint="eastAsia"/>
          <w:sz w:val="24"/>
          <w:szCs w:val="24"/>
        </w:rPr>
        <w:t>2</w:t>
      </w:r>
      <w:r w:rsidRPr="003060CA">
        <w:rPr>
          <w:rFonts w:hint="eastAsia"/>
          <w:sz w:val="24"/>
          <w:szCs w:val="24"/>
        </w:rPr>
        <w:t>標準給与月額</w:t>
      </w:r>
      <w:r w:rsidRPr="003060CA">
        <w:rPr>
          <w:rFonts w:hint="eastAsia"/>
          <w:sz w:val="24"/>
          <w:szCs w:val="24"/>
        </w:rPr>
        <w:t>)</w:t>
      </w:r>
    </w:p>
    <w:tbl>
      <w:tblPr>
        <w:tblStyle w:val="a3"/>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221"/>
      </w:tblGrid>
      <w:tr w:rsidR="007D560F" w:rsidRPr="003060CA" w:rsidTr="00D3682D">
        <w:trPr>
          <w:trHeight w:val="80"/>
        </w:trPr>
        <w:tc>
          <w:tcPr>
            <w:tcW w:w="993" w:type="dxa"/>
          </w:tcPr>
          <w:p w:rsidR="007D560F" w:rsidRPr="003060CA" w:rsidRDefault="007D560F" w:rsidP="007D560F">
            <w:pPr>
              <w:rPr>
                <w:sz w:val="24"/>
                <w:szCs w:val="24"/>
              </w:rPr>
            </w:pPr>
            <w:r w:rsidRPr="003060CA">
              <w:rPr>
                <w:rFonts w:hint="eastAsia"/>
                <w:sz w:val="24"/>
                <w:szCs w:val="24"/>
              </w:rPr>
              <w:t>第</w:t>
            </w:r>
            <w:r w:rsidRPr="003060CA">
              <w:rPr>
                <w:rFonts w:hint="eastAsia"/>
                <w:sz w:val="24"/>
                <w:szCs w:val="24"/>
              </w:rPr>
              <w:t>3</w:t>
            </w:r>
            <w:r w:rsidRPr="003060CA">
              <w:rPr>
                <w:rFonts w:hint="eastAsia"/>
                <w:sz w:val="24"/>
                <w:szCs w:val="24"/>
              </w:rPr>
              <w:t>条</w:t>
            </w:r>
          </w:p>
        </w:tc>
        <w:tc>
          <w:tcPr>
            <w:tcW w:w="8221" w:type="dxa"/>
          </w:tcPr>
          <w:p w:rsidR="007D560F" w:rsidRPr="007D560F" w:rsidRDefault="007D560F" w:rsidP="0001609F">
            <w:pPr>
              <w:spacing w:line="360" w:lineRule="auto"/>
              <w:rPr>
                <w:rFonts w:ascii="ＭＳ Ｐ明朝" w:eastAsia="ＭＳ Ｐ明朝" w:hAnsi="ＭＳ Ｐ明朝"/>
                <w:sz w:val="24"/>
                <w:szCs w:val="24"/>
              </w:rPr>
            </w:pPr>
            <w:r>
              <w:rPr>
                <w:rFonts w:ascii="ＭＳ Ｐ明朝" w:eastAsia="ＭＳ Ｐ明朝" w:hAnsi="ＭＳ Ｐ明朝" w:hint="eastAsia"/>
                <w:sz w:val="24"/>
                <w:szCs w:val="24"/>
              </w:rPr>
              <w:t>＊[</w:t>
            </w:r>
            <w:r w:rsidRPr="007D560F">
              <w:rPr>
                <w:rFonts w:ascii="ＭＳ Ｐ明朝" w:eastAsia="ＭＳ Ｐ明朝" w:hAnsi="ＭＳ Ｐ明朝" w:hint="eastAsia"/>
                <w:sz w:val="24"/>
                <w:szCs w:val="24"/>
                <w:u w:val="single"/>
              </w:rPr>
              <w:t>省略</w:t>
            </w:r>
            <w:r>
              <w:rPr>
                <w:rFonts w:ascii="ＭＳ Ｐ明朝" w:eastAsia="ＭＳ Ｐ明朝" w:hAnsi="ＭＳ Ｐ明朝" w:hint="eastAsia"/>
                <w:sz w:val="24"/>
                <w:szCs w:val="24"/>
              </w:rPr>
              <w:t>]</w:t>
            </w:r>
            <w:r w:rsidRPr="007D560F">
              <w:rPr>
                <w:rFonts w:ascii="ＭＳ Ｐ明朝" w:eastAsia="ＭＳ Ｐ明朝" w:hAnsi="ＭＳ Ｐ明朝" w:hint="eastAsia"/>
                <w:sz w:val="24"/>
                <w:szCs w:val="24"/>
              </w:rPr>
              <w:t xml:space="preserve">　</w:t>
            </w:r>
            <w:r w:rsidRPr="007D560F">
              <w:rPr>
                <w:rFonts w:ascii="ＭＳ Ｐ明朝" w:eastAsia="ＭＳ Ｐ明朝" w:hAnsi="ＭＳ Ｐ明朝"/>
                <w:sz w:val="24"/>
                <w:szCs w:val="24"/>
              </w:rPr>
              <w:t>：第1項、第2項</w:t>
            </w:r>
          </w:p>
          <w:p w:rsidR="007D560F" w:rsidRPr="007D560F" w:rsidRDefault="007D560F" w:rsidP="007D560F">
            <w:pPr>
              <w:ind w:firstLineChars="100" w:firstLine="220"/>
              <w:rPr>
                <w:rFonts w:ascii="ＭＳ Ｐ明朝" w:eastAsia="ＭＳ Ｐ明朝" w:hAnsi="ＭＳ Ｐ明朝"/>
                <w:sz w:val="22"/>
              </w:rPr>
            </w:pPr>
            <w:r w:rsidRPr="007D560F">
              <w:rPr>
                <w:rFonts w:ascii="ＭＳ Ｐ明朝" w:eastAsia="ＭＳ Ｐ明朝" w:hAnsi="ＭＳ Ｐ明朝" w:hint="eastAsia"/>
                <w:sz w:val="22"/>
              </w:rPr>
              <w:t>（第2制度</w:t>
            </w:r>
            <w:r w:rsidRPr="007D560F">
              <w:rPr>
                <w:rFonts w:ascii="ＭＳ Ｐ明朝" w:eastAsia="ＭＳ Ｐ明朝" w:hAnsi="ＭＳ Ｐ明朝"/>
                <w:sz w:val="22"/>
              </w:rPr>
              <w:t>導入に関係のない条項です。現行の条項</w:t>
            </w:r>
            <w:r w:rsidRPr="007D560F">
              <w:rPr>
                <w:rFonts w:ascii="ＭＳ Ｐ明朝" w:eastAsia="ＭＳ Ｐ明朝" w:hAnsi="ＭＳ Ｐ明朝" w:hint="eastAsia"/>
                <w:sz w:val="22"/>
              </w:rPr>
              <w:t>を</w:t>
            </w:r>
            <w:r w:rsidRPr="007D560F">
              <w:rPr>
                <w:rFonts w:ascii="ＭＳ Ｐ明朝" w:eastAsia="ＭＳ Ｐ明朝" w:hAnsi="ＭＳ Ｐ明朝"/>
                <w:sz w:val="22"/>
              </w:rPr>
              <w:t>変更しないでください。</w:t>
            </w:r>
            <w:r w:rsidRPr="007D560F">
              <w:rPr>
                <w:rFonts w:ascii="ＭＳ Ｐ明朝" w:eastAsia="ＭＳ Ｐ明朝" w:hAnsi="ＭＳ Ｐ明朝" w:hint="eastAsia"/>
                <w:sz w:val="22"/>
              </w:rPr>
              <w:t>）</w:t>
            </w:r>
          </w:p>
        </w:tc>
      </w:tr>
      <w:tr w:rsidR="007D560F" w:rsidRPr="003060CA" w:rsidTr="009044AE">
        <w:trPr>
          <w:trHeight w:val="1230"/>
        </w:trPr>
        <w:tc>
          <w:tcPr>
            <w:tcW w:w="993" w:type="dxa"/>
            <w:tcBorders>
              <w:bottom w:val="single" w:sz="4" w:space="0" w:color="auto"/>
            </w:tcBorders>
          </w:tcPr>
          <w:p w:rsidR="007D560F" w:rsidRPr="00DE04B9" w:rsidRDefault="007D560F" w:rsidP="007D560F">
            <w:pPr>
              <w:jc w:val="right"/>
              <w:rPr>
                <w:b/>
                <w:color w:val="FF0000"/>
                <w:sz w:val="24"/>
                <w:szCs w:val="24"/>
              </w:rPr>
            </w:pPr>
            <w:r w:rsidRPr="00DE04B9">
              <w:rPr>
                <w:rFonts w:hint="eastAsia"/>
                <w:b/>
                <w:color w:val="FF0000"/>
                <w:sz w:val="24"/>
                <w:szCs w:val="24"/>
              </w:rPr>
              <w:t>3.</w:t>
            </w:r>
          </w:p>
        </w:tc>
        <w:tc>
          <w:tcPr>
            <w:tcW w:w="8221" w:type="dxa"/>
            <w:tcBorders>
              <w:bottom w:val="single" w:sz="4" w:space="0" w:color="auto"/>
            </w:tcBorders>
          </w:tcPr>
          <w:p w:rsidR="007D560F" w:rsidRPr="00DE04B9" w:rsidRDefault="007D560F" w:rsidP="007D560F">
            <w:pPr>
              <w:autoSpaceDE w:val="0"/>
              <w:autoSpaceDN w:val="0"/>
              <w:adjustRightInd w:val="0"/>
              <w:jc w:val="left"/>
              <w:rPr>
                <w:rFonts w:ascii="ＭＳ Ｐゴシック" w:eastAsia="ＭＳ Ｐゴシック" w:hAnsi="ＭＳ Ｐゴシック" w:cs="ＭＳＰゴシック"/>
                <w:b/>
                <w:color w:val="FF0000"/>
                <w:kern w:val="0"/>
                <w:sz w:val="24"/>
                <w:szCs w:val="24"/>
              </w:rPr>
            </w:pPr>
            <w:r w:rsidRPr="00DE04B9">
              <w:rPr>
                <w:rFonts w:ascii="ＭＳ Ｐゴシック" w:eastAsia="ＭＳ Ｐゴシック" w:hAnsi="ＭＳ Ｐゴシック" w:cs="ＭＳＰゴシック" w:hint="eastAsia"/>
                <w:b/>
                <w:color w:val="FF0000"/>
                <w:kern w:val="0"/>
                <w:sz w:val="24"/>
                <w:szCs w:val="24"/>
              </w:rPr>
              <w:t>基金の給付額および掛金額の算定の基礎となる第2標準給与月額は、次に定める額とする。</w:t>
            </w:r>
          </w:p>
          <w:p w:rsidR="007D560F" w:rsidRPr="00DE04B9" w:rsidRDefault="007D560F" w:rsidP="007D560F">
            <w:pPr>
              <w:autoSpaceDE w:val="0"/>
              <w:autoSpaceDN w:val="0"/>
              <w:adjustRightInd w:val="0"/>
              <w:ind w:firstLineChars="100" w:firstLine="241"/>
              <w:jc w:val="left"/>
              <w:rPr>
                <w:rFonts w:ascii="ＭＳ Ｐゴシック" w:eastAsia="ＭＳ Ｐゴシック" w:hAnsi="ＭＳ Ｐゴシック" w:cs="ＭＳＰゴシック"/>
                <w:b/>
                <w:color w:val="FF0000"/>
                <w:kern w:val="0"/>
                <w:sz w:val="24"/>
                <w:szCs w:val="24"/>
              </w:rPr>
            </w:pPr>
            <w:r w:rsidRPr="00DE04B9">
              <w:rPr>
                <w:rFonts w:ascii="ＭＳ Ｐゴシック" w:eastAsia="ＭＳ Ｐゴシック" w:hAnsi="ＭＳ Ｐゴシック" w:cs="ＭＳＰゴシック" w:hint="eastAsia"/>
                <w:b/>
                <w:color w:val="FF0000"/>
                <w:kern w:val="0"/>
                <w:sz w:val="24"/>
                <w:szCs w:val="24"/>
              </w:rPr>
              <w:t>・●</w:t>
            </w:r>
            <w:r w:rsidRPr="00DE04B9">
              <w:rPr>
                <w:rFonts w:ascii="ＭＳ Ｐゴシック" w:eastAsia="ＭＳ Ｐゴシック" w:hAnsi="ＭＳ Ｐゴシック" w:cs="ＭＳＰゴシック"/>
                <w:b/>
                <w:color w:val="FF0000"/>
                <w:kern w:val="0"/>
                <w:sz w:val="24"/>
                <w:szCs w:val="24"/>
              </w:rPr>
              <w:t>千円</w:t>
            </w:r>
            <w:r w:rsidRPr="00DE04B9">
              <w:rPr>
                <w:rFonts w:ascii="ＭＳ Ｐゴシック" w:eastAsia="ＭＳ Ｐゴシック" w:hAnsi="ＭＳ Ｐゴシック" w:cs="ＭＳＰゴシック" w:hint="eastAsia"/>
                <w:b/>
                <w:color w:val="FF0000"/>
                <w:kern w:val="0"/>
                <w:sz w:val="24"/>
                <w:szCs w:val="24"/>
              </w:rPr>
              <w:t>（月額）</w:t>
            </w:r>
          </w:p>
        </w:tc>
      </w:tr>
      <w:tr w:rsidR="007D560F" w:rsidRPr="003060CA" w:rsidTr="0001609F">
        <w:trPr>
          <w:trHeight w:val="491"/>
        </w:trPr>
        <w:tc>
          <w:tcPr>
            <w:tcW w:w="9214" w:type="dxa"/>
            <w:gridSpan w:val="2"/>
            <w:tcBorders>
              <w:top w:val="single" w:sz="4" w:space="0" w:color="auto"/>
              <w:left w:val="single" w:sz="4" w:space="0" w:color="auto"/>
              <w:bottom w:val="single" w:sz="4" w:space="0" w:color="auto"/>
              <w:right w:val="single" w:sz="4" w:space="0" w:color="auto"/>
            </w:tcBorders>
            <w:vAlign w:val="center"/>
          </w:tcPr>
          <w:p w:rsidR="007D560F" w:rsidRPr="007A435C" w:rsidRDefault="007A435C" w:rsidP="007A435C">
            <w:pPr>
              <w:autoSpaceDE w:val="0"/>
              <w:autoSpaceDN w:val="0"/>
              <w:adjustRightInd w:val="0"/>
              <w:rPr>
                <w:rFonts w:ascii="ＭＳ Ｐゴシック" w:eastAsia="ＭＳ Ｐゴシック" w:hAnsi="ＭＳ Ｐゴシック" w:cs="ＭＳＰゴシック"/>
                <w:b/>
                <w:kern w:val="0"/>
                <w:sz w:val="22"/>
              </w:rPr>
            </w:pPr>
            <w:r w:rsidRPr="007A435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上記</w:t>
            </w:r>
            <w:r w:rsidR="007D560F" w:rsidRPr="007A435C">
              <w:rPr>
                <w:rFonts w:ascii="HG丸ｺﾞｼｯｸM-PRO" w:eastAsia="HG丸ｺﾞｼｯｸM-PRO" w:hAnsi="HG丸ｺﾞｼｯｸM-PRO" w:hint="eastAsia"/>
                <w:sz w:val="22"/>
              </w:rPr>
              <w:t>は</w:t>
            </w:r>
            <w:r w:rsidR="007D560F" w:rsidRPr="007A435C">
              <w:rPr>
                <w:rFonts w:ascii="HG丸ｺﾞｼｯｸM-PRO" w:eastAsia="HG丸ｺﾞｼｯｸM-PRO" w:hAnsi="HG丸ｺﾞｼｯｸM-PRO"/>
                <w:sz w:val="22"/>
              </w:rPr>
              <w:t>、対象者全員</w:t>
            </w:r>
            <w:r w:rsidR="007D560F" w:rsidRPr="007A435C">
              <w:rPr>
                <w:rFonts w:ascii="HG丸ｺﾞｼｯｸM-PRO" w:eastAsia="HG丸ｺﾞｼｯｸM-PRO" w:hAnsi="HG丸ｺﾞｼｯｸM-PRO" w:hint="eastAsia"/>
                <w:sz w:val="22"/>
              </w:rPr>
              <w:t>を</w:t>
            </w:r>
            <w:r w:rsidR="007D560F" w:rsidRPr="007A435C">
              <w:rPr>
                <w:rFonts w:ascii="HG丸ｺﾞｼｯｸM-PRO" w:eastAsia="HG丸ｺﾞｼｯｸM-PRO" w:hAnsi="HG丸ｺﾞｼｯｸM-PRO"/>
                <w:sz w:val="22"/>
              </w:rPr>
              <w:t>同額とするモデル文です。</w:t>
            </w:r>
          </w:p>
        </w:tc>
      </w:tr>
      <w:tr w:rsidR="007D560F" w:rsidRPr="003060CA" w:rsidTr="0001609F">
        <w:trPr>
          <w:trHeight w:val="1264"/>
        </w:trPr>
        <w:tc>
          <w:tcPr>
            <w:tcW w:w="9214" w:type="dxa"/>
            <w:gridSpan w:val="2"/>
            <w:tcBorders>
              <w:top w:val="single" w:sz="4" w:space="0" w:color="auto"/>
              <w:left w:val="single" w:sz="4" w:space="0" w:color="auto"/>
              <w:bottom w:val="single" w:sz="4" w:space="0" w:color="auto"/>
              <w:right w:val="single" w:sz="4" w:space="0" w:color="auto"/>
            </w:tcBorders>
            <w:vAlign w:val="center"/>
          </w:tcPr>
          <w:p w:rsidR="007D560F" w:rsidRPr="007A435C" w:rsidRDefault="007D560F" w:rsidP="007D560F">
            <w:pPr>
              <w:autoSpaceDE w:val="0"/>
              <w:autoSpaceDN w:val="0"/>
              <w:adjustRightInd w:val="0"/>
              <w:rPr>
                <w:rFonts w:ascii="HG丸ｺﾞｼｯｸM-PRO" w:eastAsia="HG丸ｺﾞｼｯｸM-PRO" w:hAnsi="HG丸ｺﾞｼｯｸM-PRO"/>
                <w:sz w:val="22"/>
              </w:rPr>
            </w:pPr>
            <w:r w:rsidRPr="007A435C">
              <w:rPr>
                <w:rFonts w:ascii="HG丸ｺﾞｼｯｸM-PRO" w:eastAsia="HG丸ｺﾞｼｯｸM-PRO" w:hAnsi="HG丸ｺﾞｼｯｸM-PRO" w:hint="eastAsia"/>
                <w:sz w:val="22"/>
              </w:rPr>
              <w:t>＊同額</w:t>
            </w:r>
            <w:r w:rsidRPr="007A435C">
              <w:rPr>
                <w:rFonts w:ascii="HG丸ｺﾞｼｯｸM-PRO" w:eastAsia="HG丸ｺﾞｼｯｸM-PRO" w:hAnsi="HG丸ｺﾞｼｯｸM-PRO"/>
                <w:sz w:val="22"/>
              </w:rPr>
              <w:t>ではなく、職種別</w:t>
            </w:r>
            <w:r w:rsidRPr="007A435C">
              <w:rPr>
                <w:rFonts w:ascii="HG丸ｺﾞｼｯｸM-PRO" w:eastAsia="HG丸ｺﾞｼｯｸM-PRO" w:hAnsi="HG丸ｺﾞｼｯｸM-PRO" w:hint="eastAsia"/>
                <w:sz w:val="22"/>
              </w:rPr>
              <w:t>や</w:t>
            </w:r>
            <w:r w:rsidRPr="007A435C">
              <w:rPr>
                <w:rFonts w:ascii="HG丸ｺﾞｼｯｸM-PRO" w:eastAsia="HG丸ｺﾞｼｯｸM-PRO" w:hAnsi="HG丸ｺﾞｼｯｸM-PRO"/>
                <w:sz w:val="22"/>
              </w:rPr>
              <w:t>役職別などで複数の金額設定</w:t>
            </w:r>
            <w:r w:rsidR="009044AE">
              <w:rPr>
                <w:rFonts w:ascii="HG丸ｺﾞｼｯｸM-PRO" w:eastAsia="HG丸ｺﾞｼｯｸM-PRO" w:hAnsi="HG丸ｺﾞｼｯｸM-PRO" w:hint="eastAsia"/>
                <w:sz w:val="22"/>
              </w:rPr>
              <w:t>をする</w:t>
            </w:r>
            <w:r w:rsidR="009044AE">
              <w:rPr>
                <w:rFonts w:ascii="HG丸ｺﾞｼｯｸM-PRO" w:eastAsia="HG丸ｺﾞｼｯｸM-PRO" w:hAnsi="HG丸ｺﾞｼｯｸM-PRO"/>
                <w:sz w:val="22"/>
              </w:rPr>
              <w:t>場合</w:t>
            </w:r>
          </w:p>
          <w:p w:rsidR="007D560F" w:rsidRPr="007A435C" w:rsidRDefault="007D560F" w:rsidP="009044AE">
            <w:pPr>
              <w:autoSpaceDE w:val="0"/>
              <w:autoSpaceDN w:val="0"/>
              <w:adjustRightInd w:val="0"/>
              <w:spacing w:line="360" w:lineRule="auto"/>
              <w:ind w:firstLineChars="200" w:firstLine="440"/>
              <w:rPr>
                <w:rFonts w:ascii="HG丸ｺﾞｼｯｸM-PRO" w:eastAsia="HG丸ｺﾞｼｯｸM-PRO" w:hAnsi="HG丸ｺﾞｼｯｸM-PRO"/>
                <w:sz w:val="22"/>
              </w:rPr>
            </w:pPr>
            <w:r w:rsidRPr="007A435C">
              <w:rPr>
                <w:rFonts w:ascii="HG丸ｺﾞｼｯｸM-PRO" w:eastAsia="HG丸ｺﾞｼｯｸM-PRO" w:hAnsi="HG丸ｺﾞｼｯｸM-PRO" w:hint="eastAsia"/>
                <w:sz w:val="22"/>
              </w:rPr>
              <w:t>例1）</w:t>
            </w:r>
            <w:r w:rsidRPr="007A435C">
              <w:rPr>
                <w:rFonts w:ascii="HG丸ｺﾞｼｯｸM-PRO" w:eastAsia="HG丸ｺﾞｼｯｸM-PRO" w:hAnsi="HG丸ｺﾞｼｯｸM-PRO"/>
                <w:sz w:val="22"/>
              </w:rPr>
              <w:t>施設長</w:t>
            </w:r>
            <w:r w:rsidRPr="007A435C">
              <w:rPr>
                <w:rFonts w:ascii="HG丸ｺﾞｼｯｸM-PRO" w:eastAsia="HG丸ｺﾞｼｯｸM-PRO" w:hAnsi="HG丸ｺﾞｼｯｸM-PRO" w:hint="eastAsia"/>
                <w:sz w:val="22"/>
              </w:rPr>
              <w:t>：</w:t>
            </w:r>
            <w:r w:rsidRPr="007A435C">
              <w:rPr>
                <w:rFonts w:ascii="HG丸ｺﾞｼｯｸM-PRO" w:eastAsia="HG丸ｺﾞｼｯｸM-PRO" w:hAnsi="HG丸ｺﾞｼｯｸM-PRO"/>
                <w:sz w:val="22"/>
              </w:rPr>
              <w:t>5千円</w:t>
            </w:r>
            <w:r w:rsidRPr="007A435C">
              <w:rPr>
                <w:rFonts w:ascii="HG丸ｺﾞｼｯｸM-PRO" w:eastAsia="HG丸ｺﾞｼｯｸM-PRO" w:hAnsi="HG丸ｺﾞｼｯｸM-PRO" w:hint="eastAsia"/>
                <w:sz w:val="22"/>
              </w:rPr>
              <w:t>／</w:t>
            </w:r>
            <w:r w:rsidRPr="007A435C">
              <w:rPr>
                <w:rFonts w:ascii="HG丸ｺﾞｼｯｸM-PRO" w:eastAsia="HG丸ｺﾞｼｯｸM-PRO" w:hAnsi="HG丸ｺﾞｼｯｸM-PRO"/>
                <w:sz w:val="22"/>
              </w:rPr>
              <w:t>指導員：3千円／事務員：2千円</w:t>
            </w:r>
          </w:p>
          <w:p w:rsidR="007D560F" w:rsidRPr="007A435C" w:rsidRDefault="007D560F" w:rsidP="007D560F">
            <w:pPr>
              <w:autoSpaceDE w:val="0"/>
              <w:autoSpaceDN w:val="0"/>
              <w:adjustRightInd w:val="0"/>
              <w:ind w:firstLineChars="200" w:firstLine="440"/>
              <w:rPr>
                <w:rFonts w:ascii="HG丸ｺﾞｼｯｸM-PRO" w:eastAsia="HG丸ｺﾞｼｯｸM-PRO" w:hAnsi="HG丸ｺﾞｼｯｸM-PRO"/>
                <w:sz w:val="22"/>
              </w:rPr>
            </w:pPr>
            <w:r w:rsidRPr="007A435C">
              <w:rPr>
                <w:rFonts w:ascii="HG丸ｺﾞｼｯｸM-PRO" w:eastAsia="HG丸ｺﾞｼｯｸM-PRO" w:hAnsi="HG丸ｺﾞｼｯｸM-PRO" w:hint="eastAsia"/>
                <w:sz w:val="22"/>
              </w:rPr>
              <w:t>例2</w:t>
            </w:r>
            <w:r w:rsidRPr="007A435C">
              <w:rPr>
                <w:rFonts w:ascii="HG丸ｺﾞｼｯｸM-PRO" w:eastAsia="HG丸ｺﾞｼｯｸM-PRO" w:hAnsi="HG丸ｺﾞｼｯｸM-PRO"/>
                <w:sz w:val="22"/>
              </w:rPr>
              <w:t>）</w:t>
            </w:r>
            <w:r w:rsidRPr="007A435C">
              <w:rPr>
                <w:rFonts w:ascii="HG丸ｺﾞｼｯｸM-PRO" w:eastAsia="HG丸ｺﾞｼｯｸM-PRO" w:hAnsi="HG丸ｺﾞｼｯｸM-PRO" w:hint="eastAsia"/>
                <w:sz w:val="22"/>
              </w:rPr>
              <w:t>部長</w:t>
            </w:r>
            <w:r w:rsidRPr="007A435C">
              <w:rPr>
                <w:rFonts w:ascii="HG丸ｺﾞｼｯｸM-PRO" w:eastAsia="HG丸ｺﾞｼｯｸM-PRO" w:hAnsi="HG丸ｺﾞｼｯｸM-PRO"/>
                <w:sz w:val="22"/>
              </w:rPr>
              <w:t>以上：5千円</w:t>
            </w:r>
            <w:r w:rsidRPr="007A435C">
              <w:rPr>
                <w:rFonts w:ascii="HG丸ｺﾞｼｯｸM-PRO" w:eastAsia="HG丸ｺﾞｼｯｸM-PRO" w:hAnsi="HG丸ｺﾞｼｯｸM-PRO" w:hint="eastAsia"/>
                <w:sz w:val="22"/>
              </w:rPr>
              <w:t>／主任</w:t>
            </w:r>
            <w:r w:rsidRPr="007A435C">
              <w:rPr>
                <w:rFonts w:ascii="HG丸ｺﾞｼｯｸM-PRO" w:eastAsia="HG丸ｺﾞｼｯｸM-PRO" w:hAnsi="HG丸ｺﾞｼｯｸM-PRO"/>
                <w:sz w:val="22"/>
              </w:rPr>
              <w:t>：3千円／</w:t>
            </w:r>
            <w:r w:rsidRPr="007A435C">
              <w:rPr>
                <w:rFonts w:ascii="HG丸ｺﾞｼｯｸM-PRO" w:eastAsia="HG丸ｺﾞｼｯｸM-PRO" w:hAnsi="HG丸ｺﾞｼｯｸM-PRO" w:hint="eastAsia"/>
                <w:sz w:val="22"/>
              </w:rPr>
              <w:t>他</w:t>
            </w:r>
            <w:r w:rsidRPr="007A435C">
              <w:rPr>
                <w:rFonts w:ascii="HG丸ｺﾞｼｯｸM-PRO" w:eastAsia="HG丸ｺﾞｼｯｸM-PRO" w:hAnsi="HG丸ｺﾞｼｯｸM-PRO"/>
                <w:sz w:val="22"/>
              </w:rPr>
              <w:t>：2千円</w:t>
            </w:r>
          </w:p>
        </w:tc>
      </w:tr>
    </w:tbl>
    <w:p w:rsidR="003060CA" w:rsidRPr="003060CA" w:rsidRDefault="003060CA" w:rsidP="00FA156D">
      <w:pPr>
        <w:spacing w:before="240"/>
        <w:rPr>
          <w:sz w:val="24"/>
          <w:szCs w:val="24"/>
        </w:rPr>
      </w:pPr>
      <w:r w:rsidRPr="003060CA">
        <w:rPr>
          <w:rFonts w:hint="eastAsia"/>
          <w:sz w:val="24"/>
          <w:szCs w:val="24"/>
        </w:rPr>
        <w:t>(</w:t>
      </w:r>
      <w:r w:rsidRPr="003060CA">
        <w:rPr>
          <w:rFonts w:hint="eastAsia"/>
          <w:sz w:val="24"/>
          <w:szCs w:val="24"/>
        </w:rPr>
        <w:t>累積停止期間</w:t>
      </w:r>
      <w:r w:rsidRPr="003060CA">
        <w:rPr>
          <w:rFonts w:hint="eastAsia"/>
          <w:sz w:val="24"/>
          <w:szCs w:val="24"/>
        </w:rPr>
        <w:t>)</w:t>
      </w:r>
    </w:p>
    <w:tbl>
      <w:tblPr>
        <w:tblStyle w:val="a3"/>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221"/>
      </w:tblGrid>
      <w:tr w:rsidR="007D560F" w:rsidRPr="003060CA" w:rsidTr="00D3682D">
        <w:trPr>
          <w:trHeight w:val="80"/>
        </w:trPr>
        <w:tc>
          <w:tcPr>
            <w:tcW w:w="993" w:type="dxa"/>
          </w:tcPr>
          <w:p w:rsidR="007D560F" w:rsidRPr="00620CFF" w:rsidRDefault="007D560F" w:rsidP="007D560F">
            <w:pPr>
              <w:rPr>
                <w:sz w:val="24"/>
                <w:szCs w:val="24"/>
              </w:rPr>
            </w:pPr>
            <w:r w:rsidRPr="00620CFF">
              <w:rPr>
                <w:rFonts w:hint="eastAsia"/>
                <w:sz w:val="24"/>
                <w:szCs w:val="24"/>
              </w:rPr>
              <w:t>第</w:t>
            </w:r>
            <w:r w:rsidRPr="00620CFF">
              <w:rPr>
                <w:rFonts w:hint="eastAsia"/>
                <w:sz w:val="24"/>
                <w:szCs w:val="24"/>
              </w:rPr>
              <w:t>4</w:t>
            </w:r>
            <w:r w:rsidRPr="00620CFF">
              <w:rPr>
                <w:rFonts w:hint="eastAsia"/>
                <w:sz w:val="24"/>
                <w:szCs w:val="24"/>
              </w:rPr>
              <w:t>条</w:t>
            </w:r>
          </w:p>
        </w:tc>
        <w:tc>
          <w:tcPr>
            <w:tcW w:w="8221" w:type="dxa"/>
          </w:tcPr>
          <w:p w:rsidR="007D560F" w:rsidRPr="007D560F" w:rsidRDefault="007D560F" w:rsidP="0001609F">
            <w:pPr>
              <w:spacing w:line="276" w:lineRule="auto"/>
              <w:rPr>
                <w:rFonts w:ascii="ＭＳ Ｐ明朝" w:eastAsia="ＭＳ Ｐ明朝" w:hAnsi="ＭＳ Ｐ明朝"/>
                <w:sz w:val="24"/>
                <w:szCs w:val="24"/>
              </w:rPr>
            </w:pPr>
            <w:r>
              <w:rPr>
                <w:rFonts w:ascii="ＭＳ Ｐ明朝" w:eastAsia="ＭＳ Ｐ明朝" w:hAnsi="ＭＳ Ｐ明朝" w:hint="eastAsia"/>
                <w:sz w:val="24"/>
                <w:szCs w:val="24"/>
              </w:rPr>
              <w:t>＊[</w:t>
            </w:r>
            <w:r w:rsidRPr="007D560F">
              <w:rPr>
                <w:rFonts w:ascii="ＭＳ Ｐ明朝" w:eastAsia="ＭＳ Ｐ明朝" w:hAnsi="ＭＳ Ｐ明朝" w:hint="eastAsia"/>
                <w:sz w:val="24"/>
                <w:szCs w:val="24"/>
                <w:u w:val="single"/>
              </w:rPr>
              <w:t>省</w:t>
            </w:r>
            <w:r>
              <w:rPr>
                <w:rFonts w:ascii="ＭＳ Ｐ明朝" w:eastAsia="ＭＳ Ｐ明朝" w:hAnsi="ＭＳ Ｐ明朝" w:hint="eastAsia"/>
                <w:sz w:val="24"/>
                <w:szCs w:val="24"/>
                <w:u w:val="single"/>
              </w:rPr>
              <w:t xml:space="preserve">　</w:t>
            </w:r>
            <w:r w:rsidRPr="007D560F">
              <w:rPr>
                <w:rFonts w:ascii="ＭＳ Ｐ明朝" w:eastAsia="ＭＳ Ｐ明朝" w:hAnsi="ＭＳ Ｐ明朝" w:hint="eastAsia"/>
                <w:sz w:val="24"/>
                <w:szCs w:val="24"/>
                <w:u w:val="single"/>
              </w:rPr>
              <w:t>略</w:t>
            </w:r>
            <w:r>
              <w:rPr>
                <w:rFonts w:ascii="ＭＳ Ｐ明朝" w:eastAsia="ＭＳ Ｐ明朝" w:hAnsi="ＭＳ Ｐ明朝" w:hint="eastAsia"/>
                <w:sz w:val="24"/>
                <w:szCs w:val="24"/>
              </w:rPr>
              <w:t>]</w:t>
            </w:r>
          </w:p>
          <w:p w:rsidR="007D560F" w:rsidRPr="007D560F" w:rsidRDefault="007D560F" w:rsidP="00E05096">
            <w:pPr>
              <w:ind w:firstLineChars="100" w:firstLine="220"/>
              <w:rPr>
                <w:rFonts w:ascii="ＭＳ Ｐ明朝" w:eastAsia="ＭＳ Ｐ明朝" w:hAnsi="ＭＳ Ｐ明朝"/>
                <w:sz w:val="22"/>
              </w:rPr>
            </w:pPr>
            <w:r w:rsidRPr="007D560F">
              <w:rPr>
                <w:rFonts w:ascii="ＭＳ Ｐ明朝" w:eastAsia="ＭＳ Ｐ明朝" w:hAnsi="ＭＳ Ｐ明朝" w:hint="eastAsia"/>
                <w:sz w:val="22"/>
              </w:rPr>
              <w:t>（第2制度</w:t>
            </w:r>
            <w:r w:rsidRPr="007D560F">
              <w:rPr>
                <w:rFonts w:ascii="ＭＳ Ｐ明朝" w:eastAsia="ＭＳ Ｐ明朝" w:hAnsi="ＭＳ Ｐ明朝"/>
                <w:sz w:val="22"/>
              </w:rPr>
              <w:t>導入に関係のない条項です。現行の条項</w:t>
            </w:r>
            <w:r w:rsidRPr="007D560F">
              <w:rPr>
                <w:rFonts w:ascii="ＭＳ Ｐ明朝" w:eastAsia="ＭＳ Ｐ明朝" w:hAnsi="ＭＳ Ｐ明朝" w:hint="eastAsia"/>
                <w:sz w:val="22"/>
              </w:rPr>
              <w:t>を</w:t>
            </w:r>
            <w:r w:rsidRPr="007D560F">
              <w:rPr>
                <w:rFonts w:ascii="ＭＳ Ｐ明朝" w:eastAsia="ＭＳ Ｐ明朝" w:hAnsi="ＭＳ Ｐ明朝"/>
                <w:sz w:val="22"/>
              </w:rPr>
              <w:t>変更しないでください</w:t>
            </w:r>
            <w:r w:rsidRPr="007D560F">
              <w:rPr>
                <w:rFonts w:ascii="ＭＳ Ｐ明朝" w:eastAsia="ＭＳ Ｐ明朝" w:hAnsi="ＭＳ Ｐ明朝" w:hint="eastAsia"/>
                <w:sz w:val="22"/>
              </w:rPr>
              <w:t>）</w:t>
            </w:r>
          </w:p>
        </w:tc>
      </w:tr>
    </w:tbl>
    <w:p w:rsidR="003060CA" w:rsidRPr="003060CA" w:rsidRDefault="003060CA" w:rsidP="00FA156D">
      <w:pPr>
        <w:spacing w:before="240"/>
        <w:rPr>
          <w:sz w:val="24"/>
          <w:szCs w:val="24"/>
        </w:rPr>
      </w:pPr>
      <w:r w:rsidRPr="003060CA">
        <w:rPr>
          <w:rFonts w:hint="eastAsia"/>
          <w:sz w:val="24"/>
          <w:szCs w:val="24"/>
        </w:rPr>
        <w:t>(</w:t>
      </w:r>
      <w:r w:rsidRPr="003060CA">
        <w:rPr>
          <w:rFonts w:hint="eastAsia"/>
          <w:sz w:val="24"/>
          <w:szCs w:val="24"/>
        </w:rPr>
        <w:t>基金への届出</w:t>
      </w:r>
      <w:r w:rsidRPr="003060CA">
        <w:rPr>
          <w:rFonts w:hint="eastAsia"/>
          <w:sz w:val="24"/>
          <w:szCs w:val="24"/>
        </w:rPr>
        <w:t>)</w:t>
      </w:r>
    </w:p>
    <w:tbl>
      <w:tblPr>
        <w:tblStyle w:val="a3"/>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221"/>
      </w:tblGrid>
      <w:tr w:rsidR="007D560F" w:rsidRPr="003060CA" w:rsidTr="0001609F">
        <w:trPr>
          <w:trHeight w:val="114"/>
        </w:trPr>
        <w:tc>
          <w:tcPr>
            <w:tcW w:w="993" w:type="dxa"/>
          </w:tcPr>
          <w:p w:rsidR="007D560F" w:rsidRPr="00620CFF" w:rsidRDefault="007D560F" w:rsidP="007D560F">
            <w:pPr>
              <w:rPr>
                <w:sz w:val="24"/>
                <w:szCs w:val="24"/>
              </w:rPr>
            </w:pPr>
            <w:r w:rsidRPr="00620CFF">
              <w:rPr>
                <w:rFonts w:hint="eastAsia"/>
                <w:sz w:val="24"/>
                <w:szCs w:val="24"/>
              </w:rPr>
              <w:t>第</w:t>
            </w:r>
            <w:r w:rsidRPr="00620CFF">
              <w:rPr>
                <w:rFonts w:hint="eastAsia"/>
                <w:sz w:val="24"/>
                <w:szCs w:val="24"/>
              </w:rPr>
              <w:t>5</w:t>
            </w:r>
            <w:r w:rsidRPr="00620CFF">
              <w:rPr>
                <w:rFonts w:hint="eastAsia"/>
                <w:sz w:val="24"/>
                <w:szCs w:val="24"/>
              </w:rPr>
              <w:t>条</w:t>
            </w:r>
          </w:p>
        </w:tc>
        <w:tc>
          <w:tcPr>
            <w:tcW w:w="8221" w:type="dxa"/>
          </w:tcPr>
          <w:p w:rsidR="007D560F" w:rsidRPr="007D560F" w:rsidRDefault="007D560F" w:rsidP="0001609F">
            <w:pPr>
              <w:spacing w:line="276" w:lineRule="auto"/>
              <w:rPr>
                <w:rFonts w:ascii="ＭＳ Ｐ明朝" w:eastAsia="ＭＳ Ｐ明朝" w:hAnsi="ＭＳ Ｐ明朝"/>
                <w:sz w:val="24"/>
                <w:szCs w:val="24"/>
              </w:rPr>
            </w:pPr>
            <w:r>
              <w:rPr>
                <w:rFonts w:ascii="ＭＳ Ｐ明朝" w:eastAsia="ＭＳ Ｐ明朝" w:hAnsi="ＭＳ Ｐ明朝" w:hint="eastAsia"/>
                <w:sz w:val="24"/>
                <w:szCs w:val="24"/>
              </w:rPr>
              <w:t>＊[</w:t>
            </w:r>
            <w:r w:rsidRPr="007D560F">
              <w:rPr>
                <w:rFonts w:ascii="ＭＳ Ｐ明朝" w:eastAsia="ＭＳ Ｐ明朝" w:hAnsi="ＭＳ Ｐ明朝" w:hint="eastAsia"/>
                <w:sz w:val="24"/>
                <w:szCs w:val="24"/>
                <w:u w:val="single"/>
              </w:rPr>
              <w:t>省</w:t>
            </w:r>
            <w:r>
              <w:rPr>
                <w:rFonts w:ascii="ＭＳ Ｐ明朝" w:eastAsia="ＭＳ Ｐ明朝" w:hAnsi="ＭＳ Ｐ明朝" w:hint="eastAsia"/>
                <w:sz w:val="24"/>
                <w:szCs w:val="24"/>
                <w:u w:val="single"/>
              </w:rPr>
              <w:t xml:space="preserve">　</w:t>
            </w:r>
            <w:r w:rsidRPr="007D560F">
              <w:rPr>
                <w:rFonts w:ascii="ＭＳ Ｐ明朝" w:eastAsia="ＭＳ Ｐ明朝" w:hAnsi="ＭＳ Ｐ明朝" w:hint="eastAsia"/>
                <w:sz w:val="24"/>
                <w:szCs w:val="24"/>
                <w:u w:val="single"/>
              </w:rPr>
              <w:t>略</w:t>
            </w:r>
            <w:r>
              <w:rPr>
                <w:rFonts w:ascii="ＭＳ Ｐ明朝" w:eastAsia="ＭＳ Ｐ明朝" w:hAnsi="ＭＳ Ｐ明朝" w:hint="eastAsia"/>
                <w:sz w:val="24"/>
                <w:szCs w:val="24"/>
              </w:rPr>
              <w:t>]</w:t>
            </w:r>
          </w:p>
          <w:p w:rsidR="007D560F" w:rsidRPr="007D560F" w:rsidRDefault="007D560F" w:rsidP="00E05096">
            <w:pPr>
              <w:ind w:firstLineChars="100" w:firstLine="220"/>
              <w:rPr>
                <w:rFonts w:ascii="ＭＳ Ｐ明朝" w:eastAsia="ＭＳ Ｐ明朝" w:hAnsi="ＭＳ Ｐ明朝"/>
                <w:sz w:val="22"/>
              </w:rPr>
            </w:pPr>
            <w:r w:rsidRPr="007D560F">
              <w:rPr>
                <w:rFonts w:ascii="ＭＳ Ｐ明朝" w:eastAsia="ＭＳ Ｐ明朝" w:hAnsi="ＭＳ Ｐ明朝" w:hint="eastAsia"/>
                <w:sz w:val="22"/>
              </w:rPr>
              <w:t>（第2制度</w:t>
            </w:r>
            <w:r w:rsidRPr="007D560F">
              <w:rPr>
                <w:rFonts w:ascii="ＭＳ Ｐ明朝" w:eastAsia="ＭＳ Ｐ明朝" w:hAnsi="ＭＳ Ｐ明朝"/>
                <w:sz w:val="22"/>
              </w:rPr>
              <w:t>導入に関係のない条項です。現行の条項</w:t>
            </w:r>
            <w:r w:rsidRPr="007D560F">
              <w:rPr>
                <w:rFonts w:ascii="ＭＳ Ｐ明朝" w:eastAsia="ＭＳ Ｐ明朝" w:hAnsi="ＭＳ Ｐ明朝" w:hint="eastAsia"/>
                <w:sz w:val="22"/>
              </w:rPr>
              <w:t>を</w:t>
            </w:r>
            <w:r w:rsidRPr="007D560F">
              <w:rPr>
                <w:rFonts w:ascii="ＭＳ Ｐ明朝" w:eastAsia="ＭＳ Ｐ明朝" w:hAnsi="ＭＳ Ｐ明朝"/>
                <w:sz w:val="22"/>
              </w:rPr>
              <w:t>変更しないでください</w:t>
            </w:r>
            <w:r w:rsidRPr="007D560F">
              <w:rPr>
                <w:rFonts w:ascii="ＭＳ Ｐ明朝" w:eastAsia="ＭＳ Ｐ明朝" w:hAnsi="ＭＳ Ｐ明朝" w:hint="eastAsia"/>
                <w:sz w:val="22"/>
              </w:rPr>
              <w:t>）</w:t>
            </w:r>
          </w:p>
        </w:tc>
      </w:tr>
    </w:tbl>
    <w:p w:rsidR="00EA1468" w:rsidRPr="0001609F" w:rsidRDefault="00EA1468" w:rsidP="003060CA">
      <w:pPr>
        <w:rPr>
          <w:sz w:val="24"/>
          <w:szCs w:val="24"/>
        </w:rPr>
      </w:pPr>
      <w:r w:rsidRPr="0001609F">
        <w:rPr>
          <w:rFonts w:hint="eastAsia"/>
          <w:sz w:val="24"/>
          <w:szCs w:val="24"/>
        </w:rPr>
        <w:t>附則</w:t>
      </w:r>
    </w:p>
    <w:p w:rsidR="00EA1468" w:rsidRDefault="00834B8A" w:rsidP="00834B8A">
      <w:pPr>
        <w:spacing w:line="276" w:lineRule="auto"/>
        <w:rPr>
          <w:b/>
          <w:sz w:val="24"/>
          <w:szCs w:val="24"/>
        </w:rPr>
      </w:pPr>
      <w:r>
        <w:rPr>
          <w:rFonts w:ascii="ＭＳ Ｐ明朝" w:eastAsia="ＭＳ Ｐ明朝" w:hAnsi="ＭＳ Ｐ明朝" w:hint="eastAsia"/>
          <w:sz w:val="24"/>
          <w:szCs w:val="24"/>
        </w:rPr>
        <w:t>＊[</w:t>
      </w:r>
      <w:r w:rsidRPr="007D560F">
        <w:rPr>
          <w:rFonts w:ascii="ＭＳ Ｐ明朝" w:eastAsia="ＭＳ Ｐ明朝" w:hAnsi="ＭＳ Ｐ明朝" w:hint="eastAsia"/>
          <w:sz w:val="24"/>
          <w:szCs w:val="24"/>
          <w:u w:val="single"/>
        </w:rPr>
        <w:t>省</w:t>
      </w:r>
      <w:r>
        <w:rPr>
          <w:rFonts w:ascii="ＭＳ Ｐ明朝" w:eastAsia="ＭＳ Ｐ明朝" w:hAnsi="ＭＳ Ｐ明朝" w:hint="eastAsia"/>
          <w:sz w:val="24"/>
          <w:szCs w:val="24"/>
          <w:u w:val="single"/>
        </w:rPr>
        <w:t xml:space="preserve">　</w:t>
      </w:r>
      <w:r w:rsidRPr="007D560F">
        <w:rPr>
          <w:rFonts w:ascii="ＭＳ Ｐ明朝" w:eastAsia="ＭＳ Ｐ明朝" w:hAnsi="ＭＳ Ｐ明朝" w:hint="eastAsia"/>
          <w:sz w:val="24"/>
          <w:szCs w:val="24"/>
          <w:u w:val="single"/>
        </w:rPr>
        <w:t>略</w:t>
      </w:r>
      <w:r>
        <w:rPr>
          <w:rFonts w:ascii="ＭＳ Ｐ明朝" w:eastAsia="ＭＳ Ｐ明朝" w:hAnsi="ＭＳ Ｐ明朝" w:hint="eastAsia"/>
          <w:sz w:val="24"/>
          <w:szCs w:val="24"/>
        </w:rPr>
        <w:t>]</w:t>
      </w:r>
      <w:bookmarkStart w:id="0" w:name="_GoBack"/>
      <w:bookmarkEnd w:id="0"/>
    </w:p>
    <w:p w:rsidR="003060CA" w:rsidRPr="00DE04B9" w:rsidRDefault="003060CA" w:rsidP="00637BC6">
      <w:pPr>
        <w:spacing w:before="240"/>
        <w:rPr>
          <w:rFonts w:ascii="ＭＳ ゴシック" w:eastAsia="ＭＳ ゴシック" w:hAnsi="ＭＳ ゴシック"/>
          <w:b/>
          <w:color w:val="FF0000"/>
          <w:sz w:val="24"/>
          <w:szCs w:val="24"/>
        </w:rPr>
      </w:pPr>
      <w:r w:rsidRPr="00DE04B9">
        <w:rPr>
          <w:rFonts w:ascii="ＭＳ ゴシック" w:eastAsia="ＭＳ ゴシック" w:hAnsi="ＭＳ ゴシック" w:hint="eastAsia"/>
          <w:b/>
          <w:color w:val="FF0000"/>
          <w:sz w:val="24"/>
          <w:szCs w:val="24"/>
        </w:rPr>
        <w:t>附則</w:t>
      </w:r>
      <w:r w:rsidR="00302F6A">
        <w:rPr>
          <w:rFonts w:ascii="ＭＳ ゴシック" w:eastAsia="ＭＳ ゴシック" w:hAnsi="ＭＳ ゴシック" w:hint="eastAsia"/>
          <w:b/>
          <w:color w:val="FF0000"/>
          <w:sz w:val="24"/>
          <w:szCs w:val="24"/>
        </w:rPr>
        <w:t xml:space="preserve">　</w:t>
      </w:r>
      <w:r w:rsidR="00302F6A">
        <w:rPr>
          <w:rFonts w:ascii="ＭＳ ゴシック" w:eastAsia="ＭＳ ゴシック" w:hAnsi="ＭＳ ゴシック"/>
          <w:b/>
          <w:color w:val="FF0000"/>
          <w:sz w:val="24"/>
          <w:szCs w:val="24"/>
        </w:rPr>
        <w:t>（</w:t>
      </w:r>
      <w:r w:rsidR="00302F6A">
        <w:rPr>
          <w:rFonts w:ascii="ＭＳ ゴシック" w:eastAsia="ＭＳ ゴシック" w:hAnsi="ＭＳ ゴシック" w:hint="eastAsia"/>
          <w:b/>
          <w:color w:val="FF0000"/>
          <w:sz w:val="24"/>
          <w:szCs w:val="24"/>
        </w:rPr>
        <w:t>平成</w:t>
      </w:r>
      <w:r w:rsidR="00302F6A">
        <w:rPr>
          <w:rFonts w:ascii="ＭＳ ゴシック" w:eastAsia="ＭＳ ゴシック" w:hAnsi="ＭＳ ゴシック"/>
          <w:b/>
          <w:color w:val="FF0000"/>
          <w:sz w:val="24"/>
          <w:szCs w:val="24"/>
        </w:rPr>
        <w:t>28年</w:t>
      </w:r>
      <w:r w:rsidR="00302F6A">
        <w:rPr>
          <w:rFonts w:ascii="ＭＳ ゴシック" w:eastAsia="ＭＳ ゴシック" w:hAnsi="ＭＳ ゴシック" w:hint="eastAsia"/>
          <w:b/>
          <w:color w:val="FF0000"/>
          <w:sz w:val="24"/>
          <w:szCs w:val="24"/>
        </w:rPr>
        <w:t>4月1日</w:t>
      </w:r>
      <w:r w:rsidR="00302F6A">
        <w:rPr>
          <w:rFonts w:ascii="ＭＳ ゴシック" w:eastAsia="ＭＳ ゴシック" w:hAnsi="ＭＳ ゴシック"/>
          <w:b/>
          <w:color w:val="FF0000"/>
          <w:sz w:val="24"/>
          <w:szCs w:val="24"/>
        </w:rPr>
        <w:t>改正）</w:t>
      </w:r>
    </w:p>
    <w:p w:rsidR="003060CA" w:rsidRPr="00DE04B9" w:rsidRDefault="00167FD2" w:rsidP="003060CA">
      <w:pPr>
        <w:rPr>
          <w:rFonts w:ascii="ＭＳ ゴシック" w:eastAsia="ＭＳ ゴシック" w:hAnsi="ＭＳ ゴシック"/>
          <w:b/>
          <w:color w:val="FF0000"/>
          <w:sz w:val="24"/>
          <w:szCs w:val="24"/>
        </w:rPr>
      </w:pPr>
      <w:r w:rsidRPr="00DE04B9">
        <w:rPr>
          <w:rFonts w:ascii="ＭＳ ゴシック" w:eastAsia="ＭＳ ゴシック" w:hAnsi="ＭＳ ゴシック" w:hint="eastAsia"/>
          <w:b/>
          <w:color w:val="FF0000"/>
          <w:sz w:val="24"/>
          <w:szCs w:val="24"/>
        </w:rPr>
        <w:t xml:space="preserve"> </w:t>
      </w:r>
      <w:r w:rsidR="003060CA" w:rsidRPr="00DE04B9">
        <w:rPr>
          <w:rFonts w:ascii="ＭＳ ゴシック" w:eastAsia="ＭＳ ゴシック" w:hAnsi="ＭＳ ゴシック" w:hint="eastAsia"/>
          <w:b/>
          <w:color w:val="FF0000"/>
          <w:sz w:val="24"/>
          <w:szCs w:val="24"/>
        </w:rPr>
        <w:t>(施行日)</w:t>
      </w:r>
    </w:p>
    <w:tbl>
      <w:tblPr>
        <w:tblStyle w:val="a3"/>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221"/>
      </w:tblGrid>
      <w:tr w:rsidR="00DE04B9" w:rsidRPr="00DE04B9" w:rsidTr="0001609F">
        <w:trPr>
          <w:trHeight w:val="80"/>
        </w:trPr>
        <w:tc>
          <w:tcPr>
            <w:tcW w:w="993" w:type="dxa"/>
          </w:tcPr>
          <w:p w:rsidR="007A435C" w:rsidRPr="00DE04B9" w:rsidRDefault="007A435C" w:rsidP="007A435C">
            <w:pPr>
              <w:rPr>
                <w:rFonts w:ascii="ＭＳ ゴシック" w:eastAsia="ＭＳ ゴシック" w:hAnsi="ＭＳ ゴシック"/>
                <w:b/>
                <w:color w:val="FF0000"/>
                <w:sz w:val="24"/>
                <w:szCs w:val="24"/>
              </w:rPr>
            </w:pPr>
            <w:r w:rsidRPr="00DE04B9">
              <w:rPr>
                <w:rFonts w:ascii="ＭＳ ゴシック" w:eastAsia="ＭＳ ゴシック" w:hAnsi="ＭＳ ゴシック" w:hint="eastAsia"/>
                <w:b/>
                <w:color w:val="FF0000"/>
                <w:sz w:val="24"/>
                <w:szCs w:val="24"/>
              </w:rPr>
              <w:t>第</w:t>
            </w:r>
            <w:r w:rsidRPr="00DE04B9">
              <w:rPr>
                <w:rFonts w:ascii="ＭＳ ゴシック" w:eastAsia="ＭＳ ゴシック" w:hAnsi="ＭＳ ゴシック"/>
                <w:b/>
                <w:color w:val="FF0000"/>
                <w:sz w:val="24"/>
                <w:szCs w:val="24"/>
              </w:rPr>
              <w:t>1</w:t>
            </w:r>
            <w:r w:rsidRPr="00DE04B9">
              <w:rPr>
                <w:rFonts w:ascii="ＭＳ ゴシック" w:eastAsia="ＭＳ ゴシック" w:hAnsi="ＭＳ ゴシック" w:hint="eastAsia"/>
                <w:b/>
                <w:color w:val="FF0000"/>
                <w:sz w:val="24"/>
                <w:szCs w:val="24"/>
              </w:rPr>
              <w:t>条</w:t>
            </w:r>
          </w:p>
        </w:tc>
        <w:tc>
          <w:tcPr>
            <w:tcW w:w="8221" w:type="dxa"/>
          </w:tcPr>
          <w:p w:rsidR="007A435C" w:rsidRPr="00DE04B9" w:rsidRDefault="007A435C" w:rsidP="007A435C">
            <w:pPr>
              <w:rPr>
                <w:rFonts w:ascii="ＭＳ ゴシック" w:eastAsia="ＭＳ ゴシック" w:hAnsi="ＭＳ ゴシック"/>
                <w:b/>
                <w:color w:val="FF0000"/>
                <w:sz w:val="24"/>
                <w:szCs w:val="24"/>
              </w:rPr>
            </w:pPr>
            <w:r w:rsidRPr="00DE04B9">
              <w:rPr>
                <w:rFonts w:ascii="ＭＳ ゴシック" w:eastAsia="ＭＳ ゴシック" w:hAnsi="ＭＳ ゴシック" w:hint="eastAsia"/>
                <w:b/>
                <w:color w:val="FF0000"/>
                <w:sz w:val="24"/>
                <w:szCs w:val="24"/>
              </w:rPr>
              <w:t>この規程は、平成</w:t>
            </w:r>
            <w:r w:rsidRPr="00DE04B9">
              <w:rPr>
                <w:rFonts w:ascii="ＭＳ ゴシック" w:eastAsia="ＭＳ ゴシック" w:hAnsi="ＭＳ ゴシック"/>
                <w:b/>
                <w:color w:val="FF0000"/>
                <w:sz w:val="24"/>
                <w:szCs w:val="24"/>
              </w:rPr>
              <w:t>28</w:t>
            </w:r>
            <w:r w:rsidRPr="00DE04B9">
              <w:rPr>
                <w:rFonts w:ascii="ＭＳ ゴシック" w:eastAsia="ＭＳ ゴシック" w:hAnsi="ＭＳ ゴシック" w:hint="eastAsia"/>
                <w:b/>
                <w:color w:val="FF0000"/>
                <w:sz w:val="24"/>
                <w:szCs w:val="24"/>
              </w:rPr>
              <w:t>年4月1日から</w:t>
            </w:r>
            <w:r w:rsidR="0001609F" w:rsidRPr="00DE04B9">
              <w:rPr>
                <w:rFonts w:ascii="ＭＳ ゴシック" w:eastAsia="ＭＳ ゴシック" w:hAnsi="ＭＳ ゴシック" w:hint="eastAsia"/>
                <w:b/>
                <w:color w:val="FF0000"/>
                <w:sz w:val="24"/>
                <w:szCs w:val="24"/>
              </w:rPr>
              <w:t>改正し同日から施行する。</w:t>
            </w:r>
          </w:p>
        </w:tc>
      </w:tr>
    </w:tbl>
    <w:p w:rsidR="00A72B9D" w:rsidRPr="003060CA" w:rsidRDefault="00A72B9D" w:rsidP="00637BC6">
      <w:pPr>
        <w:snapToGrid w:val="0"/>
      </w:pPr>
    </w:p>
    <w:sectPr w:rsidR="00A72B9D" w:rsidRPr="003060CA" w:rsidSect="00A82549">
      <w:headerReference w:type="default" r:id="rId6"/>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869" w:rsidRDefault="00AC0869" w:rsidP="00316845">
      <w:r>
        <w:separator/>
      </w:r>
    </w:p>
  </w:endnote>
  <w:endnote w:type="continuationSeparator" w:id="0">
    <w:p w:rsidR="00AC0869" w:rsidRDefault="00AC0869" w:rsidP="0031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Ｐゴシック">
    <w:altName w:val="ＤＦＰ平成ゴシック体W5"/>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869" w:rsidRDefault="00AC0869" w:rsidP="00316845">
      <w:r>
        <w:separator/>
      </w:r>
    </w:p>
  </w:footnote>
  <w:footnote w:type="continuationSeparator" w:id="0">
    <w:p w:rsidR="00AC0869" w:rsidRDefault="00AC0869" w:rsidP="00316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E1F" w:rsidRPr="00324780" w:rsidRDefault="00841E1F">
    <w:pPr>
      <w:pStyle w:val="a4"/>
      <w:rPr>
        <w:sz w:val="16"/>
        <w:szCs w:val="16"/>
      </w:rPr>
    </w:pPr>
    <w:r w:rsidRPr="00324780">
      <w:rPr>
        <w:rFonts w:hint="eastAsia"/>
        <w:sz w:val="16"/>
        <w:szCs w:val="16"/>
      </w:rPr>
      <w:t>＜取扱い規程</w:t>
    </w:r>
    <w:r w:rsidRPr="00324780">
      <w:rPr>
        <w:sz w:val="16"/>
        <w:szCs w:val="16"/>
      </w:rPr>
      <w:t>モデル</w:t>
    </w:r>
    <w:r w:rsidR="007D560F" w:rsidRPr="00324780">
      <w:rPr>
        <w:rFonts w:hint="eastAsia"/>
        <w:sz w:val="16"/>
        <w:szCs w:val="16"/>
      </w:rPr>
      <w:t>A</w:t>
    </w:r>
    <w:r w:rsidRPr="00324780">
      <w:rPr>
        <w:sz w:val="16"/>
        <w:szCs w:val="16"/>
      </w:rPr>
      <w:t>：第</w:t>
    </w:r>
    <w:r w:rsidR="0093368F" w:rsidRPr="00324780">
      <w:rPr>
        <w:rFonts w:hint="eastAsia"/>
        <w:sz w:val="16"/>
        <w:szCs w:val="16"/>
      </w:rPr>
      <w:t>2</w:t>
    </w:r>
    <w:r w:rsidRPr="00324780">
      <w:rPr>
        <w:sz w:val="16"/>
        <w:szCs w:val="16"/>
      </w:rPr>
      <w:t>制度</w:t>
    </w:r>
    <w:r w:rsidR="00731159" w:rsidRPr="00324780">
      <w:rPr>
        <w:rFonts w:hint="eastAsia"/>
        <w:sz w:val="16"/>
        <w:szCs w:val="16"/>
      </w:rPr>
      <w:t>_</w:t>
    </w:r>
    <w:r w:rsidR="00731159" w:rsidRPr="00324780">
      <w:rPr>
        <w:rFonts w:hint="eastAsia"/>
        <w:sz w:val="16"/>
        <w:szCs w:val="16"/>
      </w:rPr>
      <w:t>掛金</w:t>
    </w:r>
    <w:r w:rsidR="0093368F" w:rsidRPr="00324780">
      <w:rPr>
        <w:rFonts w:hint="eastAsia"/>
        <w:sz w:val="16"/>
        <w:szCs w:val="16"/>
      </w:rPr>
      <w:t>額は単一</w:t>
    </w:r>
    <w:r w:rsidR="00B020AD" w:rsidRPr="00324780">
      <w:rPr>
        <w:rFonts w:hint="eastAsia"/>
        <w:sz w:val="16"/>
        <w:szCs w:val="16"/>
      </w:rPr>
      <w:t>又は</w:t>
    </w:r>
    <w:r w:rsidR="00B020AD" w:rsidRPr="00324780">
      <w:rPr>
        <w:sz w:val="16"/>
        <w:szCs w:val="16"/>
      </w:rPr>
      <w:t>等級別</w:t>
    </w:r>
    <w:r w:rsidRPr="00324780">
      <w:rPr>
        <w:rFonts w:hint="eastAsia"/>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CA"/>
    <w:rsid w:val="0001609F"/>
    <w:rsid w:val="00053F44"/>
    <w:rsid w:val="00056CE7"/>
    <w:rsid w:val="00065D1D"/>
    <w:rsid w:val="001012A8"/>
    <w:rsid w:val="00167FD2"/>
    <w:rsid w:val="00176606"/>
    <w:rsid w:val="00182EB0"/>
    <w:rsid w:val="001E16F2"/>
    <w:rsid w:val="001E2914"/>
    <w:rsid w:val="00227A9C"/>
    <w:rsid w:val="0025574F"/>
    <w:rsid w:val="00302F6A"/>
    <w:rsid w:val="003060CA"/>
    <w:rsid w:val="00316845"/>
    <w:rsid w:val="003235D0"/>
    <w:rsid w:val="00324780"/>
    <w:rsid w:val="00396B52"/>
    <w:rsid w:val="00430B86"/>
    <w:rsid w:val="004F7060"/>
    <w:rsid w:val="00586879"/>
    <w:rsid w:val="005F0EBA"/>
    <w:rsid w:val="00620CFF"/>
    <w:rsid w:val="00637BC6"/>
    <w:rsid w:val="0064042C"/>
    <w:rsid w:val="00643B4C"/>
    <w:rsid w:val="00684C68"/>
    <w:rsid w:val="00703D9D"/>
    <w:rsid w:val="007060CC"/>
    <w:rsid w:val="00731159"/>
    <w:rsid w:val="007A435C"/>
    <w:rsid w:val="007D560F"/>
    <w:rsid w:val="007E42A6"/>
    <w:rsid w:val="0083359E"/>
    <w:rsid w:val="00834B8A"/>
    <w:rsid w:val="00841E1F"/>
    <w:rsid w:val="00890F5F"/>
    <w:rsid w:val="0089465F"/>
    <w:rsid w:val="009044AE"/>
    <w:rsid w:val="0093368F"/>
    <w:rsid w:val="00957495"/>
    <w:rsid w:val="009D6A1C"/>
    <w:rsid w:val="00A02BD3"/>
    <w:rsid w:val="00A43B5C"/>
    <w:rsid w:val="00A72B9D"/>
    <w:rsid w:val="00A82549"/>
    <w:rsid w:val="00AA11B3"/>
    <w:rsid w:val="00AA5AAA"/>
    <w:rsid w:val="00AC0869"/>
    <w:rsid w:val="00AD1DF7"/>
    <w:rsid w:val="00B020AD"/>
    <w:rsid w:val="00B77DC1"/>
    <w:rsid w:val="00B872FF"/>
    <w:rsid w:val="00CC4696"/>
    <w:rsid w:val="00D3682D"/>
    <w:rsid w:val="00DE04B9"/>
    <w:rsid w:val="00E05096"/>
    <w:rsid w:val="00E1423D"/>
    <w:rsid w:val="00E45F1B"/>
    <w:rsid w:val="00E950CF"/>
    <w:rsid w:val="00EA1468"/>
    <w:rsid w:val="00EE2225"/>
    <w:rsid w:val="00F11A83"/>
    <w:rsid w:val="00F537B7"/>
    <w:rsid w:val="00FA156D"/>
    <w:rsid w:val="00FE1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53C6F0B-3257-4289-8D70-26FED3D5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6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6845"/>
    <w:pPr>
      <w:tabs>
        <w:tab w:val="center" w:pos="4252"/>
        <w:tab w:val="right" w:pos="8504"/>
      </w:tabs>
      <w:snapToGrid w:val="0"/>
    </w:pPr>
  </w:style>
  <w:style w:type="character" w:customStyle="1" w:styleId="a5">
    <w:name w:val="ヘッダー (文字)"/>
    <w:basedOn w:val="a0"/>
    <w:link w:val="a4"/>
    <w:uiPriority w:val="99"/>
    <w:rsid w:val="00316845"/>
  </w:style>
  <w:style w:type="paragraph" w:styleId="a6">
    <w:name w:val="footer"/>
    <w:basedOn w:val="a"/>
    <w:link w:val="a7"/>
    <w:uiPriority w:val="99"/>
    <w:unhideWhenUsed/>
    <w:rsid w:val="00316845"/>
    <w:pPr>
      <w:tabs>
        <w:tab w:val="center" w:pos="4252"/>
        <w:tab w:val="right" w:pos="8504"/>
      </w:tabs>
      <w:snapToGrid w:val="0"/>
    </w:pPr>
  </w:style>
  <w:style w:type="character" w:customStyle="1" w:styleId="a7">
    <w:name w:val="フッター (文字)"/>
    <w:basedOn w:val="a0"/>
    <w:link w:val="a6"/>
    <w:uiPriority w:val="99"/>
    <w:rsid w:val="00316845"/>
  </w:style>
  <w:style w:type="paragraph" w:styleId="a8">
    <w:name w:val="Balloon Text"/>
    <w:basedOn w:val="a"/>
    <w:link w:val="a9"/>
    <w:uiPriority w:val="99"/>
    <w:semiHidden/>
    <w:unhideWhenUsed/>
    <w:rsid w:val="00053F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3F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94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2</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37</cp:revision>
  <cp:lastPrinted>2016-01-19T08:35:00Z</cp:lastPrinted>
  <dcterms:created xsi:type="dcterms:W3CDTF">2015-01-15T11:36:00Z</dcterms:created>
  <dcterms:modified xsi:type="dcterms:W3CDTF">2016-02-08T05:49:00Z</dcterms:modified>
</cp:coreProperties>
</file>